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7C95" w:rsidRDefault="00697626">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1E3037">
        <w:t>Қазақстан Республикасы Білім және ғылым Министрлігі</w:t>
      </w:r>
    </w:p>
    <w:p w:rsidR="002F7C95" w:rsidRDefault="002F7C95">
      <w:pPr>
        <w:pStyle w:val="a3"/>
      </w:pPr>
    </w:p>
    <w:p w:rsidR="002F7C95" w:rsidRDefault="001E3037">
      <w:pPr>
        <w:pStyle w:val="a3"/>
        <w:jc w:val="center"/>
      </w:pPr>
      <w:r>
        <w:t>Д.Серікбаев атындағы ШҚТУ</w:t>
      </w:r>
    </w:p>
    <w:p w:rsidR="002F7C95" w:rsidRDefault="002F7C95">
      <w:pPr>
        <w:pStyle w:val="a3"/>
      </w:pPr>
    </w:p>
    <w:p w:rsidR="002F7C95" w:rsidRDefault="002F7C95">
      <w:pPr>
        <w:pStyle w:val="a3"/>
      </w:pPr>
    </w:p>
    <w:p w:rsidR="002F7C95" w:rsidRPr="00D97D05" w:rsidRDefault="001E3037">
      <w:pPr>
        <w:pStyle w:val="a3"/>
        <w:ind w:left="6100"/>
        <w:rPr>
          <w:lang w:val="kk-KZ"/>
        </w:rPr>
      </w:pPr>
      <w:r>
        <w:t>БЕКІТЕМІН:</w:t>
      </w:r>
      <w:r w:rsidR="00D97D05">
        <w:rPr>
          <w:lang w:val="kk-KZ"/>
        </w:rPr>
        <w:t xml:space="preserve"> МжПҚБ</w:t>
      </w:r>
    </w:p>
    <w:p w:rsidR="002F7C95" w:rsidRDefault="001E3037">
      <w:pPr>
        <w:pStyle w:val="a3"/>
        <w:ind w:left="6100"/>
      </w:pPr>
      <w:r>
        <w:t>деканы:</w:t>
      </w:r>
    </w:p>
    <w:p w:rsidR="002F7C95" w:rsidRDefault="001E3037">
      <w:pPr>
        <w:pStyle w:val="a3"/>
        <w:ind w:left="6100"/>
      </w:pPr>
      <w:r>
        <w:t>_____________ Оналбаева Ж.С.</w:t>
      </w:r>
    </w:p>
    <w:p w:rsidR="002F7C95" w:rsidRDefault="001E3037">
      <w:pPr>
        <w:pStyle w:val="a3"/>
        <w:ind w:left="6100"/>
      </w:pPr>
      <w:r>
        <w:t>_____________202</w:t>
      </w:r>
      <w:r w:rsidR="00D97D05">
        <w:rPr>
          <w:lang w:val="kk-KZ"/>
        </w:rPr>
        <w:t>1</w:t>
      </w:r>
      <w:r>
        <w:t xml:space="preserve"> ж.</w:t>
      </w:r>
    </w:p>
    <w:p w:rsidR="002F7C95" w:rsidRDefault="002F7C95">
      <w:pPr>
        <w:pStyle w:val="a3"/>
      </w:pPr>
    </w:p>
    <w:p w:rsidR="002F7C95" w:rsidRDefault="002F7C95">
      <w:pPr>
        <w:pStyle w:val="a3"/>
      </w:pPr>
    </w:p>
    <w:p w:rsidR="002F7C95" w:rsidRDefault="002F7C95">
      <w:pPr>
        <w:pStyle w:val="a3"/>
      </w:pPr>
    </w:p>
    <w:p w:rsidR="002F7C95" w:rsidRDefault="002F7C95">
      <w:pPr>
        <w:pStyle w:val="a3"/>
      </w:pPr>
    </w:p>
    <w:p w:rsidR="002F7C95" w:rsidRDefault="001E3037">
      <w:pPr>
        <w:pStyle w:val="a3"/>
        <w:jc w:val="center"/>
      </w:pPr>
      <w:r>
        <w:rPr>
          <w:b/>
        </w:rPr>
        <w:t>АСЫЛ МЕТАЛДАР МЕТАЛЛУРГИЯСЫ</w:t>
      </w:r>
    </w:p>
    <w:p w:rsidR="002F7C95" w:rsidRDefault="001E3037">
      <w:pPr>
        <w:pStyle w:val="a3"/>
        <w:jc w:val="center"/>
      </w:pPr>
      <w:r>
        <w:t>Жұмыс оқу бағдарламасы (силлабус)</w:t>
      </w:r>
    </w:p>
    <w:p w:rsidR="002F7C95" w:rsidRDefault="002F7C95">
      <w:pPr>
        <w:pStyle w:val="a3"/>
      </w:pPr>
    </w:p>
    <w:p w:rsidR="002F7C95" w:rsidRDefault="002F7C95">
      <w:pPr>
        <w:pStyle w:val="a3"/>
      </w:pPr>
    </w:p>
    <w:p w:rsidR="002F7C95" w:rsidRDefault="002F7C95">
      <w:pPr>
        <w:pStyle w:val="a3"/>
      </w:pPr>
    </w:p>
    <w:p w:rsidR="002F7C95" w:rsidRDefault="002F7C95">
      <w:pPr>
        <w:pStyle w:val="a3"/>
      </w:pPr>
    </w:p>
    <w:p w:rsidR="002F7C95" w:rsidRDefault="001E3037">
      <w:pPr>
        <w:pStyle w:val="a3"/>
      </w:pPr>
      <w:r>
        <w:t>Білім беру бағдарламасы: 6B07201 Металлургия</w:t>
      </w:r>
    </w:p>
    <w:p w:rsidR="002F7C95" w:rsidRDefault="001E3037">
      <w:pPr>
        <w:pStyle w:val="a3"/>
      </w:pPr>
      <w:r>
        <w:t>Пәндерінің коды: MBM4310</w:t>
      </w:r>
    </w:p>
    <w:p w:rsidR="002F7C95" w:rsidRDefault="001E3037">
      <w:pPr>
        <w:pStyle w:val="a3"/>
      </w:pPr>
      <w:r>
        <w:t>Кредиттер саны: 5</w:t>
      </w:r>
    </w:p>
    <w:p w:rsidR="002F7C95" w:rsidRDefault="001E3037">
      <w:pPr>
        <w:pStyle w:val="a3"/>
      </w:pPr>
      <w:r>
        <w:t>Цикл: КП</w:t>
      </w:r>
    </w:p>
    <w:p w:rsidR="002F7C95" w:rsidRDefault="001E3037">
      <w:pPr>
        <w:pStyle w:val="a3"/>
      </w:pPr>
      <w:r>
        <w:t>Компонент: ТК</w:t>
      </w:r>
    </w:p>
    <w:p w:rsidR="002F7C95" w:rsidRDefault="002F7C95">
      <w:pPr>
        <w:pStyle w:val="a3"/>
      </w:pPr>
    </w:p>
    <w:p w:rsidR="002F7C95" w:rsidRDefault="002F7C95">
      <w:pPr>
        <w:pStyle w:val="a3"/>
      </w:pPr>
    </w:p>
    <w:p w:rsidR="002F7C95" w:rsidRDefault="002F7C95">
      <w:pPr>
        <w:pStyle w:val="a3"/>
      </w:pPr>
    </w:p>
    <w:p w:rsidR="002F7C95" w:rsidRDefault="002F7C95">
      <w:pPr>
        <w:pStyle w:val="a3"/>
      </w:pPr>
    </w:p>
    <w:p w:rsidR="002F7C95" w:rsidRDefault="002F7C95">
      <w:pPr>
        <w:pStyle w:val="a3"/>
      </w:pPr>
    </w:p>
    <w:p w:rsidR="002F7C95" w:rsidRDefault="002F7C95">
      <w:pPr>
        <w:pStyle w:val="a3"/>
      </w:pPr>
    </w:p>
    <w:p w:rsidR="002F7C95" w:rsidRDefault="002F7C95">
      <w:pPr>
        <w:pStyle w:val="a3"/>
      </w:pPr>
    </w:p>
    <w:p w:rsidR="002F7C95" w:rsidRDefault="002F7C95">
      <w:pPr>
        <w:pStyle w:val="a3"/>
      </w:pPr>
    </w:p>
    <w:p w:rsidR="002F7C95" w:rsidRDefault="002F7C95">
      <w:pPr>
        <w:pStyle w:val="a3"/>
      </w:pPr>
    </w:p>
    <w:p w:rsidR="002F7C95" w:rsidRDefault="002F7C95">
      <w:pPr>
        <w:pStyle w:val="a3"/>
      </w:pPr>
    </w:p>
    <w:p w:rsidR="002F7C95" w:rsidRDefault="002F7C95">
      <w:pPr>
        <w:pStyle w:val="a3"/>
        <w:rPr>
          <w:lang w:val="kk-KZ"/>
        </w:rPr>
      </w:pPr>
    </w:p>
    <w:p w:rsidR="00D97D05" w:rsidRDefault="00D97D05">
      <w:pPr>
        <w:pStyle w:val="a3"/>
        <w:rPr>
          <w:lang w:val="kk-KZ"/>
        </w:rPr>
      </w:pPr>
    </w:p>
    <w:p w:rsidR="00D97D05" w:rsidRDefault="00D97D05">
      <w:pPr>
        <w:pStyle w:val="a3"/>
        <w:rPr>
          <w:lang w:val="kk-KZ"/>
        </w:rPr>
      </w:pPr>
    </w:p>
    <w:p w:rsidR="00D97D05" w:rsidRDefault="00D97D05">
      <w:pPr>
        <w:pStyle w:val="a3"/>
        <w:rPr>
          <w:lang w:val="kk-KZ"/>
        </w:rPr>
      </w:pPr>
    </w:p>
    <w:p w:rsidR="00D97D05" w:rsidRDefault="00D97D05">
      <w:pPr>
        <w:pStyle w:val="a3"/>
        <w:rPr>
          <w:lang w:val="kk-KZ"/>
        </w:rPr>
      </w:pPr>
    </w:p>
    <w:p w:rsidR="00D97D05" w:rsidRDefault="00D97D05">
      <w:pPr>
        <w:pStyle w:val="a3"/>
        <w:rPr>
          <w:lang w:val="kk-KZ"/>
        </w:rPr>
      </w:pPr>
    </w:p>
    <w:p w:rsidR="00D97D05" w:rsidRPr="00D97D05" w:rsidRDefault="00D97D05">
      <w:pPr>
        <w:pStyle w:val="a3"/>
        <w:rPr>
          <w:lang w:val="kk-KZ"/>
        </w:rPr>
      </w:pPr>
    </w:p>
    <w:p w:rsidR="002F7C95" w:rsidRDefault="002F7C95">
      <w:pPr>
        <w:pStyle w:val="a3"/>
      </w:pPr>
    </w:p>
    <w:p w:rsidR="002F7C95" w:rsidRDefault="002F7C95">
      <w:pPr>
        <w:pStyle w:val="a3"/>
      </w:pPr>
    </w:p>
    <w:p w:rsidR="002F7C95" w:rsidRDefault="001E3037">
      <w:pPr>
        <w:pStyle w:val="a3"/>
        <w:jc w:val="center"/>
      </w:pPr>
      <w:r>
        <w:t>Өскемен, 202</w:t>
      </w:r>
      <w:r w:rsidR="00D97D05">
        <w:rPr>
          <w:lang w:val="kk-KZ"/>
        </w:rPr>
        <w:t>1</w:t>
      </w:r>
      <w:r>
        <w:br w:type="page"/>
      </w:r>
    </w:p>
    <w:p w:rsidR="002F7C95" w:rsidRPr="00C47B2E" w:rsidRDefault="001E3037">
      <w:pPr>
        <w:pStyle w:val="a3"/>
        <w:ind w:firstLine="567"/>
        <w:rPr>
          <w:lang w:val="kk-KZ"/>
        </w:rPr>
      </w:pPr>
      <w:r>
        <w:lastRenderedPageBreak/>
        <w:t xml:space="preserve">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w:t>
      </w:r>
      <w:r w:rsidR="00C47B2E">
        <w:rPr>
          <w:lang w:val="kk-KZ"/>
        </w:rPr>
        <w:t xml:space="preserve">      </w:t>
      </w:r>
      <w:r w:rsidRPr="00C47B2E">
        <w:rPr>
          <w:lang w:val="kk-KZ"/>
        </w:rPr>
        <w:t>№</w:t>
      </w:r>
      <w:r w:rsidR="00D97D05">
        <w:rPr>
          <w:lang w:val="kk-KZ"/>
        </w:rPr>
        <w:t xml:space="preserve"> </w:t>
      </w:r>
      <w:r w:rsidRPr="00C47B2E">
        <w:rPr>
          <w:lang w:val="kk-KZ"/>
        </w:rPr>
        <w:t>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rsidR="002F7C95" w:rsidRPr="00C47B2E" w:rsidRDefault="002F7C95">
      <w:pPr>
        <w:pStyle w:val="a3"/>
        <w:rPr>
          <w:lang w:val="kk-KZ"/>
        </w:rPr>
      </w:pPr>
    </w:p>
    <w:p w:rsidR="002F7C95" w:rsidRPr="0081737B" w:rsidRDefault="001E3037">
      <w:pPr>
        <w:pStyle w:val="a3"/>
        <w:rPr>
          <w:lang w:val="kk-KZ"/>
        </w:rPr>
      </w:pPr>
      <w:r w:rsidRPr="0081737B">
        <w:rPr>
          <w:lang w:val="kk-KZ"/>
        </w:rPr>
        <w:t>Мектептің оқу-әдістемелік кеңесімен мақұлданған</w:t>
      </w:r>
    </w:p>
    <w:p w:rsidR="002F7C95" w:rsidRPr="0081737B" w:rsidRDefault="002F7C95">
      <w:pPr>
        <w:pStyle w:val="a3"/>
        <w:rPr>
          <w:lang w:val="kk-KZ"/>
        </w:rPr>
      </w:pPr>
    </w:p>
    <w:p w:rsidR="002F7C95" w:rsidRPr="00D97D05" w:rsidRDefault="001E3037">
      <w:pPr>
        <w:pStyle w:val="a3"/>
        <w:tabs>
          <w:tab w:val="left" w:pos="6500"/>
        </w:tabs>
        <w:rPr>
          <w:lang w:val="kk-KZ"/>
        </w:rPr>
      </w:pPr>
      <w:r w:rsidRPr="0081737B">
        <w:rPr>
          <w:lang w:val="kk-KZ"/>
        </w:rPr>
        <w:t>Төрағасы</w:t>
      </w:r>
      <w:r w:rsidRPr="0081737B">
        <w:rPr>
          <w:lang w:val="kk-KZ"/>
        </w:rPr>
        <w:tab/>
      </w:r>
      <w:r w:rsidR="00D97D05">
        <w:rPr>
          <w:lang w:val="kk-KZ"/>
        </w:rPr>
        <w:t>Еркешева М.С.</w:t>
      </w:r>
    </w:p>
    <w:p w:rsidR="002F7C95" w:rsidRPr="0081737B" w:rsidRDefault="001E3037">
      <w:pPr>
        <w:pStyle w:val="a3"/>
        <w:rPr>
          <w:lang w:val="kk-KZ"/>
        </w:rPr>
      </w:pPr>
      <w:r w:rsidRPr="0081737B">
        <w:rPr>
          <w:lang w:val="kk-KZ"/>
        </w:rPr>
        <w:t xml:space="preserve">Күні    </w:t>
      </w:r>
      <w:r w:rsidR="0081737B" w:rsidRPr="0081737B">
        <w:rPr>
          <w:lang w:val="kk-KZ"/>
        </w:rPr>
        <w:t>0</w:t>
      </w:r>
      <w:r w:rsidR="0081737B">
        <w:rPr>
          <w:lang w:val="kk-KZ"/>
        </w:rPr>
        <w:t>2</w:t>
      </w:r>
      <w:r w:rsidRPr="0081737B">
        <w:rPr>
          <w:lang w:val="kk-KZ"/>
        </w:rPr>
        <w:t>.0</w:t>
      </w:r>
      <w:r w:rsidR="0081737B">
        <w:rPr>
          <w:lang w:val="kk-KZ"/>
        </w:rPr>
        <w:t>9</w:t>
      </w:r>
      <w:r w:rsidRPr="0081737B">
        <w:rPr>
          <w:lang w:val="kk-KZ"/>
        </w:rPr>
        <w:t>.20</w:t>
      </w:r>
      <w:r w:rsidR="00D97D05">
        <w:rPr>
          <w:lang w:val="kk-KZ"/>
        </w:rPr>
        <w:t>21</w:t>
      </w:r>
      <w:r w:rsidRPr="0081737B">
        <w:rPr>
          <w:lang w:val="kk-KZ"/>
        </w:rPr>
        <w:t xml:space="preserve"> ж.   хаттама </w:t>
      </w:r>
      <w:r w:rsidR="0081737B">
        <w:rPr>
          <w:lang w:val="kk-KZ"/>
        </w:rPr>
        <w:t>№ 1</w:t>
      </w:r>
    </w:p>
    <w:p w:rsidR="002F7C95" w:rsidRPr="0081737B" w:rsidRDefault="002F7C95">
      <w:pPr>
        <w:pStyle w:val="a3"/>
        <w:rPr>
          <w:lang w:val="kk-KZ"/>
        </w:rPr>
      </w:pPr>
    </w:p>
    <w:p w:rsidR="002F7C95" w:rsidRPr="0081737B" w:rsidRDefault="001E3037">
      <w:pPr>
        <w:pStyle w:val="a3"/>
        <w:tabs>
          <w:tab w:val="left" w:pos="6500"/>
        </w:tabs>
        <w:ind w:left="6500" w:hanging="6500"/>
        <w:jc w:val="left"/>
        <w:rPr>
          <w:lang w:val="kk-KZ"/>
        </w:rPr>
      </w:pPr>
      <w:r w:rsidRPr="0081737B">
        <w:rPr>
          <w:lang w:val="kk-KZ"/>
        </w:rPr>
        <w:t>Оқу бағдарламасының басшысы</w:t>
      </w:r>
      <w:r w:rsidRPr="0081737B">
        <w:rPr>
          <w:lang w:val="kk-KZ"/>
        </w:rPr>
        <w:tab/>
        <w:t>Абдулина С.А.</w:t>
      </w:r>
    </w:p>
    <w:p w:rsidR="002F7C95" w:rsidRPr="0081737B" w:rsidRDefault="001E3037">
      <w:pPr>
        <w:pStyle w:val="a3"/>
        <w:tabs>
          <w:tab w:val="left" w:pos="6500"/>
        </w:tabs>
        <w:ind w:left="6500" w:hanging="6500"/>
        <w:jc w:val="left"/>
        <w:rPr>
          <w:lang w:val="kk-KZ"/>
        </w:rPr>
      </w:pPr>
      <w:r w:rsidRPr="0081737B">
        <w:rPr>
          <w:lang w:val="kk-KZ"/>
        </w:rPr>
        <w:tab/>
        <w:t>6B07201</w:t>
      </w:r>
    </w:p>
    <w:p w:rsidR="002F7C95" w:rsidRPr="0081737B" w:rsidRDefault="002F7C95">
      <w:pPr>
        <w:pStyle w:val="a3"/>
        <w:rPr>
          <w:lang w:val="kk-KZ"/>
        </w:rPr>
      </w:pPr>
    </w:p>
    <w:p w:rsidR="002F7C95" w:rsidRPr="0081737B" w:rsidRDefault="001E3037">
      <w:pPr>
        <w:pStyle w:val="a3"/>
        <w:tabs>
          <w:tab w:val="left" w:pos="6500"/>
        </w:tabs>
        <w:ind w:left="6500" w:hanging="6500"/>
        <w:jc w:val="left"/>
        <w:rPr>
          <w:lang w:val="kk-KZ"/>
        </w:rPr>
      </w:pPr>
      <w:r w:rsidRPr="0081737B">
        <w:rPr>
          <w:lang w:val="kk-KZ"/>
        </w:rPr>
        <w:t>Әзірлеген</w:t>
      </w:r>
      <w:r w:rsidRPr="0081737B">
        <w:rPr>
          <w:lang w:val="kk-KZ"/>
        </w:rPr>
        <w:tab/>
        <w:t>Жанузакова Л.Н.</w:t>
      </w:r>
    </w:p>
    <w:p w:rsidR="002F7C95" w:rsidRPr="0081737B" w:rsidRDefault="001E3037">
      <w:pPr>
        <w:pStyle w:val="a3"/>
        <w:tabs>
          <w:tab w:val="left" w:pos="6500"/>
        </w:tabs>
        <w:ind w:left="6500" w:hanging="6500"/>
        <w:jc w:val="left"/>
        <w:rPr>
          <w:lang w:val="kk-KZ"/>
        </w:rPr>
      </w:pPr>
      <w:r w:rsidRPr="0081737B">
        <w:rPr>
          <w:lang w:val="kk-KZ"/>
        </w:rPr>
        <w:t>(Аты-жөні, лауазымы)</w:t>
      </w:r>
      <w:r w:rsidRPr="0081737B">
        <w:rPr>
          <w:lang w:val="kk-KZ"/>
        </w:rPr>
        <w:tab/>
      </w:r>
      <w:r w:rsidR="00D97D05">
        <w:rPr>
          <w:lang w:val="kk-KZ"/>
        </w:rPr>
        <w:t>О</w:t>
      </w:r>
      <w:r w:rsidRPr="0081737B">
        <w:rPr>
          <w:lang w:val="kk-KZ"/>
        </w:rPr>
        <w:t>қытушы</w:t>
      </w:r>
    </w:p>
    <w:p w:rsidR="002F7C95" w:rsidRPr="0081737B" w:rsidRDefault="001E3037">
      <w:pPr>
        <w:pStyle w:val="a3"/>
        <w:tabs>
          <w:tab w:val="left" w:pos="6500"/>
        </w:tabs>
        <w:ind w:left="6500" w:hanging="6500"/>
        <w:jc w:val="left"/>
        <w:rPr>
          <w:lang w:val="kk-KZ"/>
        </w:rPr>
      </w:pPr>
      <w:r w:rsidRPr="0081737B">
        <w:rPr>
          <w:lang w:val="kk-KZ"/>
        </w:rPr>
        <w:tab/>
        <w:t>Семилуцкая О.В.</w:t>
      </w:r>
    </w:p>
    <w:p w:rsidR="002F7C95" w:rsidRPr="0081737B" w:rsidRDefault="001E3037">
      <w:pPr>
        <w:pStyle w:val="a3"/>
        <w:tabs>
          <w:tab w:val="left" w:pos="6500"/>
        </w:tabs>
        <w:ind w:left="6500" w:hanging="6500"/>
        <w:jc w:val="left"/>
        <w:rPr>
          <w:lang w:val="kk-KZ"/>
        </w:rPr>
      </w:pPr>
      <w:r w:rsidRPr="0081737B">
        <w:rPr>
          <w:lang w:val="kk-KZ"/>
        </w:rPr>
        <w:tab/>
        <w:t>Аға оқытушы</w:t>
      </w:r>
    </w:p>
    <w:p w:rsidR="002F7C95" w:rsidRPr="0081737B" w:rsidRDefault="001E3037">
      <w:pPr>
        <w:pStyle w:val="a3"/>
        <w:tabs>
          <w:tab w:val="left" w:pos="6500"/>
        </w:tabs>
        <w:ind w:left="6500" w:hanging="6500"/>
        <w:jc w:val="left"/>
        <w:rPr>
          <w:lang w:val="kk-KZ"/>
        </w:rPr>
      </w:pPr>
      <w:r w:rsidRPr="0081737B">
        <w:rPr>
          <w:lang w:val="kk-KZ"/>
        </w:rPr>
        <w:tab/>
      </w:r>
      <w:r w:rsidR="00D97D05">
        <w:rPr>
          <w:lang w:val="kk-KZ"/>
        </w:rPr>
        <w:t>Бахтиярова З.М.</w:t>
      </w:r>
      <w:r w:rsidRPr="0081737B">
        <w:rPr>
          <w:lang w:val="kk-KZ"/>
        </w:rPr>
        <w:t>.</w:t>
      </w:r>
    </w:p>
    <w:p w:rsidR="002F7C95" w:rsidRPr="00D97D05" w:rsidRDefault="001E3037">
      <w:pPr>
        <w:pStyle w:val="a3"/>
        <w:tabs>
          <w:tab w:val="left" w:pos="6500"/>
        </w:tabs>
        <w:ind w:left="6500" w:hanging="6500"/>
        <w:jc w:val="left"/>
        <w:rPr>
          <w:lang w:val="kk-KZ"/>
        </w:rPr>
      </w:pPr>
      <w:r w:rsidRPr="0081737B">
        <w:rPr>
          <w:lang w:val="kk-KZ"/>
        </w:rPr>
        <w:tab/>
      </w:r>
      <w:r w:rsidR="00D97D05">
        <w:rPr>
          <w:lang w:val="kk-KZ"/>
        </w:rPr>
        <w:t>оқытушы</w:t>
      </w:r>
    </w:p>
    <w:p w:rsidR="002F7C95" w:rsidRDefault="002F7C95">
      <w:pPr>
        <w:pStyle w:val="a3"/>
      </w:pPr>
    </w:p>
    <w:p w:rsidR="002F7C95" w:rsidRDefault="002F7C95">
      <w:pPr>
        <w:pStyle w:val="a3"/>
      </w:pPr>
    </w:p>
    <w:p w:rsidR="002F7C95" w:rsidRDefault="001E3037">
      <w:pPr>
        <w:pStyle w:val="a3"/>
      </w:pPr>
      <w:r>
        <w:br w:type="page"/>
      </w:r>
    </w:p>
    <w:p w:rsidR="002F7C95" w:rsidRDefault="001E3037">
      <w:pPr>
        <w:pStyle w:val="a3"/>
        <w:jc w:val="center"/>
      </w:pPr>
      <w:r>
        <w:rPr>
          <w:b/>
        </w:rPr>
        <w:lastRenderedPageBreak/>
        <w:t>1 ПӘННІҢ СИПАТТАМАСЫ, ОНЫҢ ОҚУ ҮРДІСІНДЕГІ ОРНЫ</w:t>
      </w:r>
    </w:p>
    <w:p w:rsidR="002F7C95" w:rsidRDefault="001E3037">
      <w:pPr>
        <w:pStyle w:val="a3"/>
        <w:jc w:val="center"/>
      </w:pPr>
      <w:r>
        <w:rPr>
          <w:b/>
        </w:rPr>
        <w:t>1.1 Пәннің қысқаша сипаттамасы</w:t>
      </w:r>
    </w:p>
    <w:p w:rsidR="002F7C95" w:rsidRDefault="002F7C95">
      <w:pPr>
        <w:pStyle w:val="a3"/>
      </w:pPr>
    </w:p>
    <w:p w:rsidR="002F7C95" w:rsidRDefault="001E3037">
      <w:pPr>
        <w:pStyle w:val="a3"/>
        <w:ind w:firstLine="567"/>
      </w:pPr>
      <w:r>
        <w:t>Асыл металдар өндірісі байыту және химия-металлургиялық процестерден тұрады, олардың әрқайсысы белгілі бір физикалық-химиялық заңдылықтарға бағынады. Курста циандау, тұндыру және алтын мен күмістің аффинажы процестерінің термодинамикасы мен кинетикасын, берік кендер мен концентраттардан алтынды алудың кең таралған және келешекті әдістерін, платина тобындағы металдарды алуды және олардың қасиеттерін үйренеді.</w:t>
      </w:r>
    </w:p>
    <w:p w:rsidR="002F7C95" w:rsidRDefault="002F7C95">
      <w:pPr>
        <w:pStyle w:val="a3"/>
      </w:pPr>
    </w:p>
    <w:p w:rsidR="002F7C95" w:rsidRDefault="001E3037">
      <w:pPr>
        <w:pStyle w:val="a3"/>
        <w:jc w:val="center"/>
      </w:pPr>
      <w:r>
        <w:rPr>
          <w:b/>
        </w:rPr>
        <w:t>1.2 Пәнді оқытудың мақсаты мен міндеттері</w:t>
      </w:r>
    </w:p>
    <w:p w:rsidR="002F7C95" w:rsidRDefault="002F7C95">
      <w:pPr>
        <w:pStyle w:val="a3"/>
      </w:pPr>
    </w:p>
    <w:p w:rsidR="002F7C95" w:rsidRDefault="001E3037">
      <w:pPr>
        <w:pStyle w:val="a3"/>
        <w:ind w:firstLine="567"/>
      </w:pPr>
      <w:r>
        <w:t>Пәнді оқытудың мақсаты:</w:t>
      </w:r>
    </w:p>
    <w:p w:rsidR="002F7C95" w:rsidRDefault="001E3037">
      <w:pPr>
        <w:pStyle w:val="a3"/>
        <w:ind w:firstLine="567"/>
      </w:pPr>
      <w:r>
        <w:t>Пәнді оқытудың мақсаты алтын, күміс, платина және минералды шикізаттағы оның серіктес элементтерін бөліп алудың заманауи технологияларын, талап етілетін кондициядағы металдарды алудың жаңа әдістерін меңгерген мамандар дайындау тұрғысынан Ц1, Ц2, Ц3 модульдік білім беру бағдарламасының мақсаттарымен сәйкес келеді.</w:t>
      </w:r>
    </w:p>
    <w:p w:rsidR="002F7C95" w:rsidRDefault="002F7C95">
      <w:pPr>
        <w:pStyle w:val="a3"/>
      </w:pPr>
    </w:p>
    <w:p w:rsidR="002F7C95" w:rsidRDefault="001E3037">
      <w:pPr>
        <w:pStyle w:val="a3"/>
        <w:ind w:firstLine="567"/>
      </w:pPr>
      <w:r>
        <w:t>Пәнді оқытудың міндеттері:</w:t>
      </w:r>
    </w:p>
    <w:p w:rsidR="002F7C95" w:rsidRDefault="001E3037">
      <w:pPr>
        <w:pStyle w:val="a3"/>
        <w:ind w:firstLine="567"/>
      </w:pPr>
      <w:r>
        <w:t>- - жеңіл және түсті металдар өндірісінде қолданылатын технологиялар негізінде жатқан қазіргі заманғы процестерді зерттеу; - болашақ мамандардың асыл металдар өндірісі саласында біліктілігін қалыптастыру; - білім алушыларда алынатын металдардың тазалығына қойылатын қазіргі заманғы техника талаптарын ескере отырып, металдарды алудың заманауи әдістерін қолдану дағдыларын қалыптастыру</w:t>
      </w:r>
    </w:p>
    <w:p w:rsidR="002F7C95" w:rsidRDefault="002F7C95">
      <w:pPr>
        <w:pStyle w:val="a3"/>
      </w:pPr>
    </w:p>
    <w:p w:rsidR="002F7C95" w:rsidRDefault="001E3037">
      <w:pPr>
        <w:pStyle w:val="a3"/>
        <w:jc w:val="center"/>
      </w:pPr>
      <w:r>
        <w:rPr>
          <w:b/>
        </w:rPr>
        <w:t>1.3 Оқыту қортындысы</w:t>
      </w:r>
    </w:p>
    <w:p w:rsidR="002F7C95" w:rsidRDefault="002F7C95">
      <w:pPr>
        <w:pStyle w:val="a3"/>
      </w:pPr>
    </w:p>
    <w:p w:rsidR="002F7C95" w:rsidRDefault="001E3037">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2F7C95" w:rsidRDefault="002F7C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2F7C95">
        <w:trPr>
          <w:tblHeader/>
        </w:trPr>
        <w:tc>
          <w:tcPr>
            <w:tcW w:w="1119" w:type="pct"/>
            <w:vMerge w:val="restart"/>
          </w:tcPr>
          <w:p w:rsidR="002F7C95" w:rsidRDefault="001E3037">
            <w:pPr>
              <w:pStyle w:val="a3"/>
              <w:jc w:val="center"/>
            </w:pPr>
            <w:r>
              <w:t>Қалыптасатын негізгі құзыреттер</w:t>
            </w:r>
          </w:p>
        </w:tc>
        <w:tc>
          <w:tcPr>
            <w:tcW w:w="0" w:type="auto"/>
            <w:gridSpan w:val="2"/>
          </w:tcPr>
          <w:p w:rsidR="002F7C95" w:rsidRDefault="001E3037">
            <w:pPr>
              <w:pStyle w:val="a3"/>
              <w:jc w:val="center"/>
            </w:pPr>
            <w:r>
              <w:t>Оқыту нәтижелері (түйінді құзыреттілік бірліктері)</w:t>
            </w:r>
          </w:p>
        </w:tc>
      </w:tr>
      <w:tr w:rsidR="002F7C95">
        <w:trPr>
          <w:tblHeader/>
        </w:trPr>
        <w:tc>
          <w:tcPr>
            <w:tcW w:w="0" w:type="auto"/>
            <w:vMerge/>
          </w:tcPr>
          <w:p w:rsidR="002F7C95" w:rsidRDefault="002F7C95">
            <w:pPr>
              <w:pStyle w:val="a3"/>
            </w:pPr>
          </w:p>
        </w:tc>
        <w:tc>
          <w:tcPr>
            <w:tcW w:w="2015" w:type="pct"/>
          </w:tcPr>
          <w:p w:rsidR="002F7C95" w:rsidRDefault="001E3037">
            <w:pPr>
              <w:pStyle w:val="a3"/>
              <w:jc w:val="center"/>
            </w:pPr>
            <w:r>
              <w:t>білім бағдарламасы</w:t>
            </w:r>
          </w:p>
        </w:tc>
        <w:tc>
          <w:tcPr>
            <w:tcW w:w="1866" w:type="pct"/>
          </w:tcPr>
          <w:p w:rsidR="002F7C95" w:rsidRDefault="001E3037">
            <w:pPr>
              <w:pStyle w:val="a3"/>
              <w:jc w:val="center"/>
            </w:pPr>
            <w:r>
              <w:t>пәндер</w:t>
            </w:r>
          </w:p>
        </w:tc>
      </w:tr>
      <w:tr w:rsidR="002F7C95" w:rsidRPr="0081737B">
        <w:tc>
          <w:tcPr>
            <w:tcW w:w="0" w:type="auto"/>
            <w:vMerge w:val="restart"/>
          </w:tcPr>
          <w:p w:rsidR="002F7C95" w:rsidRDefault="001E3037">
            <w:pPr>
              <w:pStyle w:val="a3"/>
              <w:jc w:val="center"/>
            </w:pPr>
            <w:r>
              <w:rPr>
                <w:sz w:val="20"/>
              </w:rPr>
              <w:t>КК7 - Жобалау-технологиялық қызметті орындау және жобаның инновациялық әлеуетін, инновациялық тәуекелдерді бағалау қабілеті</w:t>
            </w:r>
          </w:p>
        </w:tc>
        <w:tc>
          <w:tcPr>
            <w:tcW w:w="0" w:type="auto"/>
          </w:tcPr>
          <w:p w:rsidR="002F7C95" w:rsidRDefault="001E3037">
            <w:pPr>
              <w:pStyle w:val="a3"/>
            </w:pPr>
            <w:r>
              <w:rPr>
                <w:sz w:val="20"/>
              </w:rPr>
              <w:t>РО13 - Технологиялық процестердің негізгі есептерін жүргізу, жобалау-конструкторлық жұмыстарды орындау және жобалау және технологиялық құжаттаманы ресімдеу</w:t>
            </w:r>
          </w:p>
        </w:tc>
        <w:tc>
          <w:tcPr>
            <w:tcW w:w="0" w:type="auto"/>
            <w:vMerge w:val="restart"/>
          </w:tcPr>
          <w:p w:rsidR="00D97D05" w:rsidRDefault="001E3037">
            <w:pPr>
              <w:pStyle w:val="a3"/>
              <w:ind w:firstLine="567"/>
              <w:rPr>
                <w:sz w:val="20"/>
                <w:lang w:val="kk-KZ"/>
              </w:rPr>
            </w:pPr>
            <w:r>
              <w:rPr>
                <w:sz w:val="20"/>
              </w:rPr>
              <w:t xml:space="preserve">- заманауи техниканың талаптарын қамтамасыз ететін түсті және асыл металдарды алу саласындағы бағыттар; </w:t>
            </w:r>
          </w:p>
          <w:p w:rsidR="002F7C95" w:rsidRPr="00D97D05" w:rsidRDefault="001E3037">
            <w:pPr>
              <w:pStyle w:val="a3"/>
              <w:ind w:firstLine="567"/>
              <w:rPr>
                <w:lang w:val="kk-KZ"/>
              </w:rPr>
            </w:pPr>
            <w:r w:rsidRPr="00D97D05">
              <w:rPr>
                <w:sz w:val="20"/>
                <w:lang w:val="kk-KZ"/>
              </w:rPr>
              <w:t>- асыл металдарды өнеркәсіптік көлемде алуда металлургиялық үрдістердің жүруінің теориялық негіздері.</w:t>
            </w:r>
          </w:p>
          <w:p w:rsidR="002F7C95" w:rsidRPr="00D97D05" w:rsidRDefault="001E3037">
            <w:pPr>
              <w:pStyle w:val="a3"/>
              <w:ind w:firstLine="567"/>
              <w:rPr>
                <w:lang w:val="kk-KZ"/>
              </w:rPr>
            </w:pPr>
            <w:r w:rsidRPr="00D97D05">
              <w:rPr>
                <w:sz w:val="20"/>
                <w:lang w:val="kk-KZ"/>
              </w:rPr>
              <w:t xml:space="preserve"> - металдарды өнеркәсіптік алудың металлургиялық үрдістерінің технологиялық сұлбаларын есептеуді; негізгі технологиялық жабдықтардың конструктивтік параметрлерін есептеуді; өнімнің болжамды шығуын және қолданылатын реагенттер мен энергия ресурстарының шығынын есептеуді.</w:t>
            </w:r>
          </w:p>
          <w:p w:rsidR="00D97D05" w:rsidRDefault="001E3037">
            <w:pPr>
              <w:pStyle w:val="a3"/>
              <w:ind w:firstLine="567"/>
              <w:rPr>
                <w:sz w:val="20"/>
                <w:lang w:val="kk-KZ"/>
              </w:rPr>
            </w:pPr>
            <w:r w:rsidRPr="00D97D05">
              <w:rPr>
                <w:sz w:val="20"/>
                <w:lang w:val="kk-KZ"/>
              </w:rPr>
              <w:t xml:space="preserve">- уақыт бойынша зерттелетін металлургиялық процестердің бағыттылығын термодинамикалық </w:t>
            </w:r>
            <w:r w:rsidRPr="00D97D05">
              <w:rPr>
                <w:sz w:val="20"/>
                <w:lang w:val="kk-KZ"/>
              </w:rPr>
              <w:lastRenderedPageBreak/>
              <w:t xml:space="preserve">бағалауды орындау қабілеті; </w:t>
            </w:r>
          </w:p>
          <w:p w:rsidR="00D97D05" w:rsidRDefault="001E3037">
            <w:pPr>
              <w:pStyle w:val="a3"/>
              <w:ind w:firstLine="567"/>
              <w:rPr>
                <w:sz w:val="20"/>
                <w:lang w:val="kk-KZ"/>
              </w:rPr>
            </w:pPr>
            <w:r w:rsidRPr="00D97D05">
              <w:rPr>
                <w:sz w:val="20"/>
                <w:lang w:val="kk-KZ"/>
              </w:rPr>
              <w:t xml:space="preserve">- асыл металдарды өнеркәсіптік алуда гомогенді, гетерогенді және каталитикалық процестердің жылдамдығына әртүрлі факторлардың әсерін бағалау қабілеті; </w:t>
            </w:r>
          </w:p>
          <w:p w:rsidR="002F7C95" w:rsidRPr="00D97D05" w:rsidRDefault="001E3037">
            <w:pPr>
              <w:pStyle w:val="a3"/>
              <w:ind w:firstLine="567"/>
              <w:rPr>
                <w:lang w:val="kk-KZ"/>
              </w:rPr>
            </w:pPr>
            <w:r w:rsidRPr="00D97D05">
              <w:rPr>
                <w:sz w:val="20"/>
                <w:lang w:val="kk-KZ"/>
              </w:rPr>
              <w:t>- ғылыми ақпаратты өз бетінше талдау, металлургиялық міндеттерді шешу кезінде қалыптасқан пікір түрінде қорытындылаужәне қорытынды жасау арқылы тәжірибелер нәтижелерін түсіндіру қабілеті</w:t>
            </w:r>
          </w:p>
          <w:p w:rsidR="002F7C95" w:rsidRPr="00D97D05" w:rsidRDefault="001E3037">
            <w:pPr>
              <w:pStyle w:val="a3"/>
              <w:ind w:firstLine="567"/>
              <w:rPr>
                <w:lang w:val="kk-KZ"/>
              </w:rPr>
            </w:pPr>
            <w:r w:rsidRPr="00D97D05">
              <w:rPr>
                <w:sz w:val="20"/>
                <w:lang w:val="kk-KZ"/>
              </w:rPr>
              <w:t>-  командада жұмыс істеу үшін қажетті коммуникативтік қабілеттерін дамыту.</w:t>
            </w:r>
          </w:p>
          <w:p w:rsidR="00D97D05" w:rsidRDefault="001E3037">
            <w:pPr>
              <w:pStyle w:val="a3"/>
              <w:ind w:firstLine="567"/>
              <w:rPr>
                <w:sz w:val="20"/>
                <w:lang w:val="kk-KZ"/>
              </w:rPr>
            </w:pPr>
            <w:r w:rsidRPr="00D97D05">
              <w:rPr>
                <w:sz w:val="20"/>
                <w:lang w:val="kk-KZ"/>
              </w:rPr>
              <w:t xml:space="preserve">-  металлургиялық процестердің термодинамикалық сипаттамаларын және олардың температураға байланысты тепе-теңдік константаларын есептеу; </w:t>
            </w:r>
          </w:p>
          <w:p w:rsidR="00D97D05" w:rsidRDefault="001E3037">
            <w:pPr>
              <w:pStyle w:val="a3"/>
              <w:ind w:firstLine="567"/>
              <w:rPr>
                <w:sz w:val="20"/>
                <w:lang w:val="kk-KZ"/>
              </w:rPr>
            </w:pPr>
            <w:r w:rsidRPr="00D97D05">
              <w:rPr>
                <w:sz w:val="20"/>
                <w:lang w:val="kk-KZ"/>
              </w:rPr>
              <w:t xml:space="preserve"> реакция жылдамдығын, активтендіру энергиясын және реакция тәртібін реакция концентрациясына байланысты есептеу; </w:t>
            </w:r>
          </w:p>
          <w:p w:rsidR="002F7C95" w:rsidRPr="00D97D05" w:rsidRDefault="001E3037">
            <w:pPr>
              <w:pStyle w:val="a3"/>
              <w:ind w:firstLine="567"/>
              <w:rPr>
                <w:lang w:val="kk-KZ"/>
              </w:rPr>
            </w:pPr>
            <w:r w:rsidRPr="00D97D05">
              <w:rPr>
                <w:sz w:val="20"/>
                <w:lang w:val="kk-KZ"/>
              </w:rPr>
              <w:t>- негізгі технологиялық жабдықтарды есептеу үшін кинетикалық есептеулер нәтижелерін қолдану.</w:t>
            </w:r>
          </w:p>
          <w:p w:rsidR="002F7C95" w:rsidRPr="00D97D05" w:rsidRDefault="002F7C95">
            <w:pPr>
              <w:pStyle w:val="a3"/>
              <w:rPr>
                <w:lang w:val="kk-KZ"/>
              </w:rPr>
            </w:pPr>
          </w:p>
        </w:tc>
      </w:tr>
      <w:tr w:rsidR="002F7C95" w:rsidRPr="0081737B">
        <w:tc>
          <w:tcPr>
            <w:tcW w:w="0" w:type="auto"/>
            <w:vMerge/>
          </w:tcPr>
          <w:p w:rsidR="002F7C95" w:rsidRPr="00D97D05" w:rsidRDefault="002F7C95">
            <w:pPr>
              <w:pStyle w:val="a3"/>
              <w:rPr>
                <w:lang w:val="kk-KZ"/>
              </w:rPr>
            </w:pPr>
          </w:p>
        </w:tc>
        <w:tc>
          <w:tcPr>
            <w:tcW w:w="0" w:type="auto"/>
          </w:tcPr>
          <w:p w:rsidR="002F7C95" w:rsidRPr="00CC0A99" w:rsidRDefault="001E3037">
            <w:pPr>
              <w:pStyle w:val="a3"/>
              <w:rPr>
                <w:lang w:val="kk-KZ"/>
              </w:rPr>
            </w:pPr>
            <w:r w:rsidRPr="00CC0A99">
              <w:rPr>
                <w:sz w:val="20"/>
                <w:lang w:val="kk-KZ"/>
              </w:rPr>
              <w:t>РО14 - Жобалардың алдын-ала техникалық-экономикалық негіздемесін жүргізу, жұмысты және персоналдың еңбек ақы төлеу қорын жоспарлау</w:t>
            </w:r>
          </w:p>
        </w:tc>
        <w:tc>
          <w:tcPr>
            <w:tcW w:w="0" w:type="auto"/>
            <w:vMerge/>
          </w:tcPr>
          <w:p w:rsidR="002F7C95" w:rsidRPr="00CC0A99" w:rsidRDefault="002F7C95">
            <w:pPr>
              <w:pStyle w:val="a3"/>
              <w:rPr>
                <w:lang w:val="kk-KZ"/>
              </w:rPr>
            </w:pPr>
          </w:p>
        </w:tc>
      </w:tr>
      <w:tr w:rsidR="002F7C95" w:rsidRPr="0081737B">
        <w:tc>
          <w:tcPr>
            <w:tcW w:w="0" w:type="auto"/>
            <w:vMerge w:val="restart"/>
          </w:tcPr>
          <w:p w:rsidR="002F7C95" w:rsidRPr="00CC0A99" w:rsidRDefault="001E3037">
            <w:pPr>
              <w:pStyle w:val="a3"/>
              <w:jc w:val="center"/>
              <w:rPr>
                <w:lang w:val="kk-KZ"/>
              </w:rPr>
            </w:pPr>
            <w:r w:rsidRPr="00CC0A99">
              <w:rPr>
                <w:sz w:val="20"/>
                <w:lang w:val="kk-KZ"/>
              </w:rPr>
              <w:t>КК8 - Түсті металдар мен олардан жасалған бұйымдар өндірісі саласында инновациялық технологиялар мен материалдар құру, ғылыми-инновациялық қызметке қатысу</w:t>
            </w:r>
          </w:p>
        </w:tc>
        <w:tc>
          <w:tcPr>
            <w:tcW w:w="0" w:type="auto"/>
          </w:tcPr>
          <w:p w:rsidR="002F7C95" w:rsidRPr="00CC0A99" w:rsidRDefault="001E3037">
            <w:pPr>
              <w:pStyle w:val="a3"/>
              <w:rPr>
                <w:lang w:val="kk-KZ"/>
              </w:rPr>
            </w:pPr>
            <w:r w:rsidRPr="00CC0A99">
              <w:rPr>
                <w:sz w:val="20"/>
                <w:lang w:val="kk-KZ"/>
              </w:rPr>
              <w:t>РО15 - Түсті металдар мен олардан жасалған бұйымдарды өндіру саласында өңдеу және нәтижелерді талдай отырып, берілген әдістемелер бойынша қажетті эксперименттер жүргізу</w:t>
            </w:r>
          </w:p>
        </w:tc>
        <w:tc>
          <w:tcPr>
            <w:tcW w:w="0" w:type="auto"/>
            <w:vMerge/>
          </w:tcPr>
          <w:p w:rsidR="002F7C95" w:rsidRPr="00CC0A99" w:rsidRDefault="002F7C95">
            <w:pPr>
              <w:pStyle w:val="a3"/>
              <w:rPr>
                <w:lang w:val="kk-KZ"/>
              </w:rPr>
            </w:pPr>
          </w:p>
        </w:tc>
      </w:tr>
      <w:tr w:rsidR="002F7C95" w:rsidRPr="0081737B">
        <w:tc>
          <w:tcPr>
            <w:tcW w:w="0" w:type="auto"/>
            <w:vMerge/>
          </w:tcPr>
          <w:p w:rsidR="002F7C95" w:rsidRPr="00CC0A99" w:rsidRDefault="002F7C95">
            <w:pPr>
              <w:pStyle w:val="a3"/>
              <w:rPr>
                <w:lang w:val="kk-KZ"/>
              </w:rPr>
            </w:pPr>
          </w:p>
        </w:tc>
        <w:tc>
          <w:tcPr>
            <w:tcW w:w="0" w:type="auto"/>
          </w:tcPr>
          <w:p w:rsidR="002F7C95" w:rsidRPr="00CC0A99" w:rsidRDefault="001E3037">
            <w:pPr>
              <w:pStyle w:val="a3"/>
              <w:rPr>
                <w:lang w:val="kk-KZ"/>
              </w:rPr>
            </w:pPr>
            <w:r w:rsidRPr="00CC0A99">
              <w:rPr>
                <w:sz w:val="20"/>
                <w:lang w:val="kk-KZ"/>
              </w:rPr>
              <w:t>РО16 - Енгізілетін жаңа жабдықты игеру, қолданыстағы технологиялық жабдықтың техникалық жай-күйі мен қалдық ресурсын тексеру</w:t>
            </w:r>
          </w:p>
        </w:tc>
        <w:tc>
          <w:tcPr>
            <w:tcW w:w="0" w:type="auto"/>
            <w:vMerge/>
          </w:tcPr>
          <w:p w:rsidR="002F7C95" w:rsidRPr="00CC0A99" w:rsidRDefault="002F7C95">
            <w:pPr>
              <w:pStyle w:val="a3"/>
              <w:rPr>
                <w:lang w:val="kk-KZ"/>
              </w:rPr>
            </w:pPr>
          </w:p>
        </w:tc>
      </w:tr>
      <w:tr w:rsidR="002F7C95" w:rsidRPr="0081737B">
        <w:tc>
          <w:tcPr>
            <w:tcW w:w="0" w:type="auto"/>
            <w:vMerge w:val="restart"/>
          </w:tcPr>
          <w:p w:rsidR="002F7C95" w:rsidRPr="00CC0A99" w:rsidRDefault="001E3037">
            <w:pPr>
              <w:pStyle w:val="a3"/>
              <w:jc w:val="center"/>
              <w:rPr>
                <w:lang w:val="kk-KZ"/>
              </w:rPr>
            </w:pPr>
            <w:r w:rsidRPr="00CC0A99">
              <w:rPr>
                <w:sz w:val="20"/>
                <w:lang w:val="kk-KZ"/>
              </w:rPr>
              <w:t xml:space="preserve">КК9 - Кешенді, энергия үнемдейтін және </w:t>
            </w:r>
            <w:r w:rsidRPr="00CC0A99">
              <w:rPr>
                <w:sz w:val="20"/>
                <w:lang w:val="kk-KZ"/>
              </w:rPr>
              <w:lastRenderedPageBreak/>
              <w:t>экологиялық таза металлургиялық технологияларды әзірлеу үшін заманауи әдістерді қолдану қабілеті</w:t>
            </w:r>
          </w:p>
        </w:tc>
        <w:tc>
          <w:tcPr>
            <w:tcW w:w="0" w:type="auto"/>
          </w:tcPr>
          <w:p w:rsidR="002F7C95" w:rsidRPr="00CC0A99" w:rsidRDefault="001E3037">
            <w:pPr>
              <w:pStyle w:val="a3"/>
              <w:rPr>
                <w:lang w:val="kk-KZ"/>
              </w:rPr>
            </w:pPr>
            <w:r w:rsidRPr="00CC0A99">
              <w:rPr>
                <w:sz w:val="20"/>
                <w:lang w:val="kk-KZ"/>
              </w:rPr>
              <w:lastRenderedPageBreak/>
              <w:t xml:space="preserve">РО17 - Жаңа технологияларды енгізу; материалдар мен жабдықтарды ұтымды </w:t>
            </w:r>
            <w:r w:rsidRPr="00CC0A99">
              <w:rPr>
                <w:sz w:val="20"/>
                <w:lang w:val="kk-KZ"/>
              </w:rPr>
              <w:lastRenderedPageBreak/>
              <w:t>пайдалану мақсатында жобаға техникалық-экономикалық негіздеме әзірлеу</w:t>
            </w:r>
          </w:p>
        </w:tc>
        <w:tc>
          <w:tcPr>
            <w:tcW w:w="0" w:type="auto"/>
            <w:vMerge/>
          </w:tcPr>
          <w:p w:rsidR="002F7C95" w:rsidRPr="00CC0A99" w:rsidRDefault="002F7C95">
            <w:pPr>
              <w:pStyle w:val="a3"/>
              <w:rPr>
                <w:lang w:val="kk-KZ"/>
              </w:rPr>
            </w:pPr>
          </w:p>
        </w:tc>
      </w:tr>
      <w:tr w:rsidR="002F7C95" w:rsidRPr="0081737B">
        <w:tc>
          <w:tcPr>
            <w:tcW w:w="0" w:type="auto"/>
            <w:vMerge/>
          </w:tcPr>
          <w:p w:rsidR="002F7C95" w:rsidRPr="00CC0A99" w:rsidRDefault="002F7C95">
            <w:pPr>
              <w:pStyle w:val="a3"/>
              <w:rPr>
                <w:lang w:val="kk-KZ"/>
              </w:rPr>
            </w:pPr>
          </w:p>
        </w:tc>
        <w:tc>
          <w:tcPr>
            <w:tcW w:w="0" w:type="auto"/>
          </w:tcPr>
          <w:p w:rsidR="002F7C95" w:rsidRPr="00CC0A99" w:rsidRDefault="001E3037">
            <w:pPr>
              <w:pStyle w:val="a3"/>
              <w:rPr>
                <w:lang w:val="kk-KZ"/>
              </w:rPr>
            </w:pPr>
            <w:r w:rsidRPr="00CC0A99">
              <w:rPr>
                <w:sz w:val="20"/>
                <w:lang w:val="kk-KZ"/>
              </w:rPr>
              <w:t>РО18 - Металлургиялық өнімдерді шығару кезінде технологиялық регламентті сақтау, өндіріс технологияларын игеру, сапаны бақылау әдістерін қолдану</w:t>
            </w:r>
          </w:p>
        </w:tc>
        <w:tc>
          <w:tcPr>
            <w:tcW w:w="0" w:type="auto"/>
            <w:vMerge/>
          </w:tcPr>
          <w:p w:rsidR="002F7C95" w:rsidRPr="00CC0A99" w:rsidRDefault="002F7C95">
            <w:pPr>
              <w:pStyle w:val="a3"/>
              <w:rPr>
                <w:lang w:val="kk-KZ"/>
              </w:rPr>
            </w:pPr>
          </w:p>
        </w:tc>
      </w:tr>
    </w:tbl>
    <w:p w:rsidR="002F7C95" w:rsidRPr="00CC0A99" w:rsidRDefault="002F7C95">
      <w:pPr>
        <w:pStyle w:val="a3"/>
        <w:rPr>
          <w:lang w:val="kk-KZ"/>
        </w:rPr>
      </w:pPr>
    </w:p>
    <w:p w:rsidR="002F7C95" w:rsidRDefault="001E3037">
      <w:pPr>
        <w:pStyle w:val="a3"/>
        <w:jc w:val="center"/>
      </w:pPr>
      <w:r>
        <w:rPr>
          <w:b/>
        </w:rPr>
        <w:t>1.4 Пәнді игеруде қолданылатын білім беру технологиялары</w:t>
      </w:r>
    </w:p>
    <w:p w:rsidR="002F7C95" w:rsidRDefault="002F7C95">
      <w:pPr>
        <w:pStyle w:val="a3"/>
      </w:pPr>
    </w:p>
    <w:p w:rsidR="002F7C95" w:rsidRDefault="001E3037">
      <w:pPr>
        <w:pStyle w:val="a3"/>
        <w:jc w:val="center"/>
      </w:pPr>
      <w:r>
        <w:rPr>
          <w:b/>
        </w:rPr>
        <w:t>1.4.1 Негізгі білім беру технологиялары</w:t>
      </w:r>
    </w:p>
    <w:p w:rsidR="002F7C95" w:rsidRDefault="002F7C95">
      <w:pPr>
        <w:pStyle w:val="a3"/>
      </w:pPr>
    </w:p>
    <w:p w:rsidR="002F7C95" w:rsidRDefault="001E3037">
      <w:pPr>
        <w:pStyle w:val="a3"/>
        <w:ind w:firstLine="567"/>
      </w:pPr>
      <w:r>
        <w:t>Оқу сабақтарын өткізу кезінде мынадай білім беру технологияларын пайдалану көзделеді</w:t>
      </w:r>
    </w:p>
    <w:p w:rsidR="002F7C95" w:rsidRDefault="001E3037">
      <w:pPr>
        <w:pStyle w:val="a3"/>
        <w:ind w:firstLine="567"/>
      </w:pPr>
      <w:r>
        <w:t>- - проблемалық-бағытталған оқыту</w:t>
      </w:r>
    </w:p>
    <w:p w:rsidR="002F7C95" w:rsidRDefault="001E3037">
      <w:pPr>
        <w:pStyle w:val="a3"/>
        <w:ind w:firstLine="567"/>
      </w:pPr>
      <w:r>
        <w:t>- - оқу пікірсайыстары, пікірталастар</w:t>
      </w:r>
    </w:p>
    <w:p w:rsidR="002F7C95" w:rsidRDefault="001E3037">
      <w:pPr>
        <w:pStyle w:val="a3"/>
        <w:ind w:firstLine="567"/>
      </w:pPr>
      <w:r>
        <w:t>- -оқу-зерттеу қызметінің технологиясы;</w:t>
      </w:r>
    </w:p>
    <w:p w:rsidR="002F7C95" w:rsidRDefault="001E3037">
      <w:pPr>
        <w:pStyle w:val="a3"/>
        <w:ind w:firstLine="567"/>
      </w:pPr>
      <w:r>
        <w:t>- - қашықтықтан оқыту технологиясы</w:t>
      </w:r>
    </w:p>
    <w:p w:rsidR="002F7C95" w:rsidRDefault="002F7C95">
      <w:pPr>
        <w:pStyle w:val="a3"/>
      </w:pPr>
    </w:p>
    <w:p w:rsidR="002F7C95" w:rsidRDefault="001E3037">
      <w:pPr>
        <w:pStyle w:val="a3"/>
        <w:jc w:val="center"/>
      </w:pPr>
      <w:r>
        <w:rPr>
          <w:b/>
        </w:rPr>
        <w:t>1.4.2 Бейімделген білім беру технологиялары (инклюзивті оқыту)</w:t>
      </w:r>
    </w:p>
    <w:p w:rsidR="002F7C95" w:rsidRDefault="002F7C95">
      <w:pPr>
        <w:pStyle w:val="a3"/>
      </w:pPr>
    </w:p>
    <w:p w:rsidR="002F7C95" w:rsidRDefault="001E3037">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2F7C95" w:rsidRDefault="001E3037">
      <w:pPr>
        <w:pStyle w:val="a3"/>
        <w:ind w:firstLine="567"/>
        <w:rPr>
          <w:lang w:val="kk-KZ"/>
        </w:rPr>
      </w:pPr>
      <w:r>
        <w:t xml:space="preserve">- Қазіргі уақытта . Д. Серікбаев птындағы Шығыс Қазақстан мемлекеттік техникалық университетінде "Асыл металдар металлургиясы" пәні бойынша инклюзивті білім беру тек қашықтықтан оқыту нысаны бойынша ғана жеткілікті дәрежеде ұйымдастырылуы мүмкін. Күндізгі оқу нысаны бойынша мүмкіндігі шектеулі студенттердің оқуына кедергі келтіретін басты себептердің бірі ЖОО - да қажетті жағдайлардың болмауы болып табылады. Тұрмыстық тұрғыдан – лифтілер, пандустар, бейімделген дәретханалар және т. б. жоқ. Білім </w:t>
      </w:r>
      <w:r>
        <w:lastRenderedPageBreak/>
        <w:t>алу тұрғысынан-сурдоаудармашылар, лингафондық кабинеттер, ірілендірілген шрифті немесе Брайль шрифті бар оқулықтар жоқ.</w:t>
      </w:r>
    </w:p>
    <w:p w:rsidR="00D97D05" w:rsidRPr="00D97D05" w:rsidRDefault="00D97D05">
      <w:pPr>
        <w:pStyle w:val="a3"/>
        <w:ind w:firstLine="567"/>
        <w:rPr>
          <w:lang w:val="kk-KZ"/>
        </w:rPr>
      </w:pPr>
    </w:p>
    <w:p w:rsidR="002F7C95" w:rsidRPr="00CC0A99" w:rsidRDefault="001E3037">
      <w:pPr>
        <w:pStyle w:val="a3"/>
        <w:jc w:val="center"/>
        <w:rPr>
          <w:lang w:val="kk-KZ"/>
        </w:rPr>
      </w:pPr>
      <w:r w:rsidRPr="00CC0A99">
        <w:rPr>
          <w:b/>
          <w:lang w:val="kk-KZ"/>
        </w:rPr>
        <w:t>1.4.3 Оқыту форматы</w:t>
      </w:r>
    </w:p>
    <w:p w:rsidR="002F7C95" w:rsidRPr="00D97D05" w:rsidRDefault="00D97D05" w:rsidP="00D97D05">
      <w:pPr>
        <w:pStyle w:val="a3"/>
        <w:ind w:firstLine="709"/>
        <w:rPr>
          <w:lang w:val="kk-KZ"/>
        </w:rPr>
      </w:pPr>
      <w:r>
        <w:rPr>
          <w:lang w:val="kk-KZ"/>
        </w:rPr>
        <w:t>Күндізгі</w:t>
      </w:r>
    </w:p>
    <w:p w:rsidR="002F7C95" w:rsidRPr="00CC0A99" w:rsidRDefault="001E3037">
      <w:pPr>
        <w:pStyle w:val="a3"/>
        <w:jc w:val="center"/>
        <w:rPr>
          <w:lang w:val="kk-KZ"/>
        </w:rPr>
      </w:pPr>
      <w:r w:rsidRPr="00CC0A99">
        <w:rPr>
          <w:b/>
          <w:lang w:val="kk-KZ"/>
        </w:rPr>
        <w:t>1.5 Пререквизиттер</w:t>
      </w:r>
    </w:p>
    <w:p w:rsidR="002F7C95" w:rsidRPr="00CC0A99" w:rsidRDefault="002F7C95">
      <w:pPr>
        <w:pStyle w:val="a3"/>
        <w:rPr>
          <w:lang w:val="kk-KZ"/>
        </w:rPr>
      </w:pPr>
    </w:p>
    <w:p w:rsidR="002F7C95" w:rsidRDefault="00D97D05">
      <w:pPr>
        <w:pStyle w:val="a3"/>
        <w:ind w:firstLine="567"/>
        <w:rPr>
          <w:lang w:val="kk-KZ"/>
        </w:rPr>
      </w:pPr>
      <w:r>
        <w:rPr>
          <w:lang w:val="kk-KZ"/>
        </w:rPr>
        <w:t>Металлургиялық үрдістердің теориясы</w:t>
      </w:r>
    </w:p>
    <w:p w:rsidR="00D97D05" w:rsidRPr="00D97D05" w:rsidRDefault="00D97D05">
      <w:pPr>
        <w:pStyle w:val="a3"/>
        <w:ind w:firstLine="567"/>
        <w:rPr>
          <w:lang w:val="kk-KZ"/>
        </w:rPr>
      </w:pPr>
      <w:r>
        <w:rPr>
          <w:lang w:val="kk-KZ"/>
        </w:rPr>
        <w:t>Гидрометаллургиялық үрдістердің теориясы</w:t>
      </w:r>
    </w:p>
    <w:p w:rsidR="002F7C95" w:rsidRPr="00CC0A99" w:rsidRDefault="002F7C95">
      <w:pPr>
        <w:pStyle w:val="a3"/>
        <w:rPr>
          <w:lang w:val="kk-KZ"/>
        </w:rPr>
      </w:pPr>
    </w:p>
    <w:p w:rsidR="002F7C95" w:rsidRPr="00CC0A99" w:rsidRDefault="001E3037">
      <w:pPr>
        <w:pStyle w:val="a3"/>
        <w:jc w:val="center"/>
        <w:rPr>
          <w:lang w:val="kk-KZ"/>
        </w:rPr>
      </w:pPr>
      <w:r w:rsidRPr="00CC0A99">
        <w:rPr>
          <w:b/>
          <w:lang w:val="kk-KZ"/>
        </w:rPr>
        <w:t>1.6 Постреквизиттер</w:t>
      </w:r>
    </w:p>
    <w:p w:rsidR="002F7C95" w:rsidRPr="00D97D05" w:rsidRDefault="00D97D05">
      <w:pPr>
        <w:pStyle w:val="a3"/>
        <w:ind w:firstLine="567"/>
        <w:rPr>
          <w:lang w:val="kk-KZ"/>
        </w:rPr>
      </w:pPr>
      <w:r>
        <w:rPr>
          <w:lang w:val="kk-KZ"/>
        </w:rPr>
        <w:t>Дипломдық жұмыс</w:t>
      </w:r>
    </w:p>
    <w:p w:rsidR="002F7C95" w:rsidRDefault="001E3037">
      <w:pPr>
        <w:pStyle w:val="a3"/>
        <w:jc w:val="center"/>
      </w:pPr>
      <w:r>
        <w:rPr>
          <w:b/>
        </w:rPr>
        <w:t>1.7 Пәннің еңбек сыйымдылығы</w:t>
      </w:r>
    </w:p>
    <w:p w:rsidR="002F7C95" w:rsidRDefault="002F7C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2F7C95">
        <w:trPr>
          <w:tblHeader/>
        </w:trPr>
        <w:tc>
          <w:tcPr>
            <w:tcW w:w="3500" w:type="pct"/>
          </w:tcPr>
          <w:p w:rsidR="002F7C95" w:rsidRDefault="001E3037">
            <w:pPr>
              <w:pStyle w:val="a3"/>
            </w:pPr>
            <w:r>
              <w:t>Жұмыс түрлері</w:t>
            </w:r>
          </w:p>
        </w:tc>
        <w:tc>
          <w:tcPr>
            <w:tcW w:w="1500" w:type="pct"/>
          </w:tcPr>
          <w:p w:rsidR="002F7C95" w:rsidRDefault="001E3037">
            <w:pPr>
              <w:pStyle w:val="a3"/>
              <w:jc w:val="center"/>
            </w:pPr>
            <w:r>
              <w:t>сағат</w:t>
            </w:r>
          </w:p>
        </w:tc>
      </w:tr>
      <w:tr w:rsidR="002F7C95">
        <w:tc>
          <w:tcPr>
            <w:tcW w:w="0" w:type="auto"/>
          </w:tcPr>
          <w:p w:rsidR="002F7C95" w:rsidRDefault="001E3037">
            <w:pPr>
              <w:pStyle w:val="a3"/>
            </w:pPr>
            <w:r>
              <w:t>Дәрістер</w:t>
            </w:r>
          </w:p>
        </w:tc>
        <w:tc>
          <w:tcPr>
            <w:tcW w:w="0" w:type="auto"/>
          </w:tcPr>
          <w:p w:rsidR="002F7C95" w:rsidRDefault="001E3037">
            <w:pPr>
              <w:pStyle w:val="a3"/>
              <w:jc w:val="center"/>
            </w:pPr>
            <w:r>
              <w:t>15</w:t>
            </w:r>
          </w:p>
        </w:tc>
      </w:tr>
      <w:tr w:rsidR="002F7C95">
        <w:tc>
          <w:tcPr>
            <w:tcW w:w="0" w:type="auto"/>
          </w:tcPr>
          <w:p w:rsidR="002F7C95" w:rsidRDefault="001E3037">
            <w:pPr>
              <w:pStyle w:val="a3"/>
            </w:pPr>
            <w:r>
              <w:t>Практикалық жұмыстар</w:t>
            </w:r>
          </w:p>
        </w:tc>
        <w:tc>
          <w:tcPr>
            <w:tcW w:w="0" w:type="auto"/>
          </w:tcPr>
          <w:p w:rsidR="002F7C95" w:rsidRDefault="001E3037">
            <w:pPr>
              <w:pStyle w:val="a3"/>
              <w:jc w:val="center"/>
            </w:pPr>
            <w:r>
              <w:t>30</w:t>
            </w:r>
          </w:p>
        </w:tc>
      </w:tr>
      <w:tr w:rsidR="002F7C95">
        <w:tc>
          <w:tcPr>
            <w:tcW w:w="0" w:type="auto"/>
          </w:tcPr>
          <w:p w:rsidR="002F7C95" w:rsidRDefault="001E3037">
            <w:pPr>
              <w:pStyle w:val="a3"/>
            </w:pPr>
            <w:r>
              <w:t>СӨЖО</w:t>
            </w:r>
          </w:p>
        </w:tc>
        <w:tc>
          <w:tcPr>
            <w:tcW w:w="0" w:type="auto"/>
          </w:tcPr>
          <w:p w:rsidR="002F7C95" w:rsidRDefault="001E3037">
            <w:pPr>
              <w:pStyle w:val="a3"/>
              <w:jc w:val="center"/>
            </w:pPr>
            <w:r>
              <w:t>30</w:t>
            </w:r>
          </w:p>
        </w:tc>
      </w:tr>
      <w:tr w:rsidR="002F7C95">
        <w:tc>
          <w:tcPr>
            <w:tcW w:w="0" w:type="auto"/>
          </w:tcPr>
          <w:p w:rsidR="002F7C95" w:rsidRDefault="001E3037">
            <w:pPr>
              <w:pStyle w:val="a3"/>
            </w:pPr>
            <w:r>
              <w:t>СӨЖ</w:t>
            </w:r>
          </w:p>
        </w:tc>
        <w:tc>
          <w:tcPr>
            <w:tcW w:w="0" w:type="auto"/>
          </w:tcPr>
          <w:p w:rsidR="002F7C95" w:rsidRDefault="001E3037">
            <w:pPr>
              <w:pStyle w:val="a3"/>
              <w:jc w:val="center"/>
            </w:pPr>
            <w:r>
              <w:t>75</w:t>
            </w:r>
          </w:p>
        </w:tc>
      </w:tr>
      <w:tr w:rsidR="002F7C95">
        <w:tc>
          <w:tcPr>
            <w:tcW w:w="0" w:type="auto"/>
          </w:tcPr>
          <w:p w:rsidR="002F7C95" w:rsidRDefault="001E3037">
            <w:pPr>
              <w:pStyle w:val="a3"/>
              <w:jc w:val="left"/>
            </w:pPr>
            <w:r>
              <w:t>Қорытынды бақылауды жүргізу нысаны /</w:t>
            </w:r>
            <w:r>
              <w:br/>
            </w:r>
          </w:p>
        </w:tc>
        <w:tc>
          <w:tcPr>
            <w:tcW w:w="0" w:type="auto"/>
          </w:tcPr>
          <w:p w:rsidR="002F7C95" w:rsidRDefault="001E3037">
            <w:pPr>
              <w:pStyle w:val="a3"/>
              <w:jc w:val="center"/>
            </w:pPr>
            <w:r>
              <w:t>емтихан</w:t>
            </w:r>
          </w:p>
        </w:tc>
      </w:tr>
    </w:tbl>
    <w:p w:rsidR="002F7C95" w:rsidRDefault="002F7C95">
      <w:pPr>
        <w:pStyle w:val="a3"/>
      </w:pPr>
    </w:p>
    <w:p w:rsidR="002F7C95" w:rsidRDefault="001E3037">
      <w:pPr>
        <w:pStyle w:val="a3"/>
        <w:jc w:val="center"/>
      </w:pPr>
      <w:r>
        <w:rPr>
          <w:b/>
        </w:rPr>
        <w:t>2 ПӘННІҢ МАЗМҰНЫ</w:t>
      </w:r>
    </w:p>
    <w:p w:rsidR="002F7C95" w:rsidRDefault="002F7C95">
      <w:pPr>
        <w:pStyle w:val="a3"/>
      </w:pPr>
    </w:p>
    <w:p w:rsidR="002F7C95" w:rsidRDefault="001E3037">
      <w:pPr>
        <w:pStyle w:val="a3"/>
        <w:jc w:val="center"/>
      </w:pPr>
      <w:r>
        <w:rPr>
          <w:b/>
        </w:rPr>
        <w:t>2.1 Тақырыптық жоспар</w:t>
      </w:r>
    </w:p>
    <w:p w:rsidR="002F7C95" w:rsidRDefault="002F7C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2F7C95">
        <w:trPr>
          <w:tblHeader/>
        </w:trPr>
        <w:tc>
          <w:tcPr>
            <w:tcW w:w="147" w:type="pct"/>
          </w:tcPr>
          <w:p w:rsidR="002F7C95" w:rsidRDefault="001E3037">
            <w:pPr>
              <w:pStyle w:val="a3"/>
              <w:jc w:val="center"/>
            </w:pPr>
            <w:r>
              <w:t>№</w:t>
            </w:r>
          </w:p>
        </w:tc>
        <w:tc>
          <w:tcPr>
            <w:tcW w:w="3383" w:type="pct"/>
          </w:tcPr>
          <w:p w:rsidR="002F7C95" w:rsidRDefault="001E3037">
            <w:pPr>
              <w:pStyle w:val="a3"/>
              <w:jc w:val="center"/>
            </w:pPr>
            <w:r>
              <w:t>Тақырыптың атауы және мазмұны</w:t>
            </w:r>
          </w:p>
        </w:tc>
        <w:tc>
          <w:tcPr>
            <w:tcW w:w="818" w:type="pct"/>
          </w:tcPr>
          <w:p w:rsidR="002F7C95" w:rsidRDefault="001E3037">
            <w:pPr>
              <w:pStyle w:val="a3"/>
              <w:jc w:val="center"/>
            </w:pPr>
            <w:r>
              <w:t>Еңбек сыйымдылығы сағат</w:t>
            </w:r>
          </w:p>
        </w:tc>
        <w:tc>
          <w:tcPr>
            <w:tcW w:w="653" w:type="pct"/>
          </w:tcPr>
          <w:p w:rsidR="002F7C95" w:rsidRDefault="001E3037">
            <w:pPr>
              <w:pStyle w:val="a3"/>
              <w:jc w:val="center"/>
            </w:pPr>
            <w:r>
              <w:t>Әдебиетке сілтеме</w:t>
            </w:r>
          </w:p>
        </w:tc>
      </w:tr>
      <w:tr w:rsidR="002F7C95">
        <w:tc>
          <w:tcPr>
            <w:tcW w:w="0" w:type="auto"/>
            <w:gridSpan w:val="4"/>
          </w:tcPr>
          <w:p w:rsidR="002F7C95" w:rsidRDefault="001E3037">
            <w:pPr>
              <w:pStyle w:val="a3"/>
              <w:jc w:val="center"/>
            </w:pPr>
            <w:r>
              <w:rPr>
                <w:b/>
              </w:rPr>
              <w:t>Дәрістік сабақтар / Лекционные занятия</w:t>
            </w:r>
          </w:p>
        </w:tc>
      </w:tr>
      <w:tr w:rsidR="002F7C95">
        <w:tc>
          <w:tcPr>
            <w:tcW w:w="0" w:type="auto"/>
          </w:tcPr>
          <w:p w:rsidR="002F7C95" w:rsidRDefault="001E3037">
            <w:pPr>
              <w:pStyle w:val="a3"/>
              <w:jc w:val="center"/>
            </w:pPr>
            <w:r>
              <w:t>1</w:t>
            </w:r>
          </w:p>
        </w:tc>
        <w:tc>
          <w:tcPr>
            <w:tcW w:w="0" w:type="auto"/>
          </w:tcPr>
          <w:p w:rsidR="002F7C95" w:rsidRDefault="001E3037">
            <w:pPr>
              <w:pStyle w:val="a3"/>
            </w:pPr>
            <w:r>
              <w:rPr>
                <w:b/>
                <w:sz w:val="22"/>
                <w:lang w:val="kk-KZ"/>
              </w:rPr>
              <w:t>1 тақырып. Асыл металдардың кендері, минералдары, кен орындары.</w:t>
            </w:r>
          </w:p>
          <w:p w:rsidR="002F7C95" w:rsidRDefault="002F7C95">
            <w:pPr>
              <w:pStyle w:val="a3"/>
            </w:pPr>
          </w:p>
        </w:tc>
        <w:tc>
          <w:tcPr>
            <w:tcW w:w="0" w:type="auto"/>
          </w:tcPr>
          <w:p w:rsidR="002F7C95" w:rsidRDefault="001E3037">
            <w:pPr>
              <w:pStyle w:val="a3"/>
              <w:jc w:val="center"/>
            </w:pPr>
            <w:r>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t>2</w:t>
            </w:r>
          </w:p>
        </w:tc>
        <w:tc>
          <w:tcPr>
            <w:tcW w:w="0" w:type="auto"/>
          </w:tcPr>
          <w:p w:rsidR="002F7C95" w:rsidRDefault="001E3037">
            <w:pPr>
              <w:pStyle w:val="a3"/>
            </w:pPr>
            <w:r>
              <w:rPr>
                <w:b/>
                <w:sz w:val="22"/>
                <w:lang w:val="kk-KZ"/>
              </w:rPr>
              <w:t>2 тақырып. Асыл металдардың кендерін өңдеудің технологиялық ерекшеліктері.</w:t>
            </w:r>
          </w:p>
          <w:p w:rsidR="002F7C95" w:rsidRDefault="002F7C95">
            <w:pPr>
              <w:pStyle w:val="a3"/>
            </w:pPr>
          </w:p>
        </w:tc>
        <w:tc>
          <w:tcPr>
            <w:tcW w:w="0" w:type="auto"/>
          </w:tcPr>
          <w:p w:rsidR="002F7C95" w:rsidRDefault="001E3037">
            <w:pPr>
              <w:pStyle w:val="a3"/>
              <w:jc w:val="center"/>
            </w:pPr>
            <w:r>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t>3</w:t>
            </w:r>
          </w:p>
        </w:tc>
        <w:tc>
          <w:tcPr>
            <w:tcW w:w="0" w:type="auto"/>
          </w:tcPr>
          <w:p w:rsidR="002F7C95" w:rsidRDefault="001E3037">
            <w:pPr>
              <w:pStyle w:val="a3"/>
            </w:pPr>
            <w:r>
              <w:rPr>
                <w:b/>
                <w:sz w:val="22"/>
                <w:lang w:val="kk-KZ"/>
              </w:rPr>
              <w:t>3 тақырып. Асыл металдар шикізаттарын өңдеу үрдістері.</w:t>
            </w:r>
          </w:p>
          <w:p w:rsidR="002F7C95" w:rsidRDefault="001E3037">
            <w:pPr>
              <w:pStyle w:val="a3"/>
            </w:pPr>
            <w:r>
              <w:rPr>
                <w:sz w:val="22"/>
                <w:lang w:val="kk-KZ"/>
              </w:rPr>
              <w:t>Кендерді дайындау әдістері.</w:t>
            </w:r>
          </w:p>
        </w:tc>
        <w:tc>
          <w:tcPr>
            <w:tcW w:w="0" w:type="auto"/>
          </w:tcPr>
          <w:p w:rsidR="002F7C95" w:rsidRDefault="001E3037">
            <w:pPr>
              <w:pStyle w:val="a3"/>
              <w:jc w:val="center"/>
            </w:pPr>
            <w:r>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t>4</w:t>
            </w:r>
          </w:p>
        </w:tc>
        <w:tc>
          <w:tcPr>
            <w:tcW w:w="0" w:type="auto"/>
          </w:tcPr>
          <w:p w:rsidR="002F7C95" w:rsidRDefault="001E3037">
            <w:pPr>
              <w:pStyle w:val="a3"/>
            </w:pPr>
            <w:r>
              <w:rPr>
                <w:b/>
                <w:sz w:val="22"/>
                <w:lang w:val="kk-KZ"/>
              </w:rPr>
              <w:t>4 тақырып. Асыл металдарды кендерден бөліп алудың гравитациялық әдістері.</w:t>
            </w:r>
          </w:p>
          <w:p w:rsidR="002F7C95" w:rsidRDefault="002F7C95">
            <w:pPr>
              <w:pStyle w:val="a3"/>
            </w:pPr>
          </w:p>
        </w:tc>
        <w:tc>
          <w:tcPr>
            <w:tcW w:w="0" w:type="auto"/>
          </w:tcPr>
          <w:p w:rsidR="002F7C95" w:rsidRDefault="001E3037">
            <w:pPr>
              <w:pStyle w:val="a3"/>
              <w:jc w:val="center"/>
            </w:pPr>
            <w:r>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t>5</w:t>
            </w:r>
          </w:p>
        </w:tc>
        <w:tc>
          <w:tcPr>
            <w:tcW w:w="0" w:type="auto"/>
          </w:tcPr>
          <w:p w:rsidR="002F7C95" w:rsidRDefault="001E3037">
            <w:pPr>
              <w:pStyle w:val="a3"/>
            </w:pPr>
            <w:r>
              <w:rPr>
                <w:b/>
                <w:sz w:val="22"/>
                <w:lang w:val="kk-KZ"/>
              </w:rPr>
              <w:t>5 тақырып. Асыл металдарды амальгамдау әдісімен бөліп алу үрдісі.</w:t>
            </w:r>
          </w:p>
          <w:p w:rsidR="002F7C95" w:rsidRDefault="001E3037">
            <w:pPr>
              <w:pStyle w:val="a3"/>
            </w:pPr>
            <w:r>
              <w:rPr>
                <w:sz w:val="22"/>
                <w:lang w:val="kk-KZ"/>
              </w:rPr>
              <w:t>Амальгаманы өңдеу.</w:t>
            </w:r>
          </w:p>
        </w:tc>
        <w:tc>
          <w:tcPr>
            <w:tcW w:w="0" w:type="auto"/>
          </w:tcPr>
          <w:p w:rsidR="002F7C95" w:rsidRDefault="001E3037">
            <w:pPr>
              <w:pStyle w:val="a3"/>
              <w:jc w:val="center"/>
            </w:pPr>
            <w:r>
              <w:t>2</w:t>
            </w:r>
          </w:p>
        </w:tc>
        <w:tc>
          <w:tcPr>
            <w:tcW w:w="0" w:type="auto"/>
          </w:tcPr>
          <w:p w:rsidR="002F7C95" w:rsidRDefault="001E3037">
            <w:pPr>
              <w:pStyle w:val="a3"/>
              <w:jc w:val="center"/>
            </w:pPr>
            <w:r>
              <w:t>ОЛ [2] ДЛ [1],[3],[4</w:t>
            </w:r>
          </w:p>
        </w:tc>
      </w:tr>
      <w:tr w:rsidR="002F7C95">
        <w:tc>
          <w:tcPr>
            <w:tcW w:w="0" w:type="auto"/>
          </w:tcPr>
          <w:p w:rsidR="002F7C95" w:rsidRDefault="001E3037">
            <w:pPr>
              <w:pStyle w:val="a3"/>
              <w:jc w:val="center"/>
            </w:pPr>
            <w:r>
              <w:t>6</w:t>
            </w:r>
          </w:p>
        </w:tc>
        <w:tc>
          <w:tcPr>
            <w:tcW w:w="0" w:type="auto"/>
          </w:tcPr>
          <w:p w:rsidR="002F7C95" w:rsidRDefault="001E3037">
            <w:pPr>
              <w:pStyle w:val="a3"/>
            </w:pPr>
            <w:r>
              <w:rPr>
                <w:b/>
                <w:sz w:val="22"/>
                <w:lang w:val="kk-KZ"/>
              </w:rPr>
              <w:t>6 тақырып. Асыл металдарды шашыранды кен көздерінен бөліп алу.</w:t>
            </w:r>
          </w:p>
          <w:p w:rsidR="002F7C95" w:rsidRDefault="001E3037">
            <w:pPr>
              <w:pStyle w:val="a3"/>
            </w:pPr>
            <w:r>
              <w:rPr>
                <w:sz w:val="22"/>
                <w:lang w:val="kk-KZ"/>
              </w:rPr>
              <w:t xml:space="preserve">Кендердің түзілуі бойынша бөлінуі. Кендік материалдың </w:t>
            </w:r>
            <w:r>
              <w:rPr>
                <w:sz w:val="22"/>
                <w:lang w:val="kk-KZ"/>
              </w:rPr>
              <w:lastRenderedPageBreak/>
              <w:t>көрсеткіштері.</w:t>
            </w:r>
          </w:p>
        </w:tc>
        <w:tc>
          <w:tcPr>
            <w:tcW w:w="0" w:type="auto"/>
          </w:tcPr>
          <w:p w:rsidR="002F7C95" w:rsidRDefault="001E3037">
            <w:pPr>
              <w:pStyle w:val="a3"/>
              <w:jc w:val="center"/>
            </w:pPr>
            <w:r>
              <w:lastRenderedPageBreak/>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lastRenderedPageBreak/>
              <w:t>7</w:t>
            </w:r>
          </w:p>
        </w:tc>
        <w:tc>
          <w:tcPr>
            <w:tcW w:w="0" w:type="auto"/>
          </w:tcPr>
          <w:p w:rsidR="002F7C95" w:rsidRDefault="001E3037">
            <w:pPr>
              <w:pStyle w:val="a3"/>
            </w:pPr>
            <w:r>
              <w:rPr>
                <w:b/>
                <w:sz w:val="22"/>
                <w:lang w:val="kk-KZ"/>
              </w:rPr>
              <w:t>7 тақырып. Асыл металдарды циандық ерітінділеу әдісімен өңдеу.</w:t>
            </w:r>
          </w:p>
          <w:p w:rsidR="002F7C95" w:rsidRDefault="001E3037">
            <w:pPr>
              <w:pStyle w:val="a3"/>
            </w:pPr>
            <w:r>
              <w:rPr>
                <w:sz w:val="22"/>
                <w:lang w:val="kk-KZ"/>
              </w:rPr>
              <w:t>Үрдістің термодинамикасы мен кинетикасы. Гидроолиз, ерітіндінің қажуы. Ерітіндіні қатты фазалдан бөліп алу.</w:t>
            </w:r>
          </w:p>
        </w:tc>
        <w:tc>
          <w:tcPr>
            <w:tcW w:w="0" w:type="auto"/>
          </w:tcPr>
          <w:p w:rsidR="002F7C95" w:rsidRDefault="001E3037">
            <w:pPr>
              <w:pStyle w:val="a3"/>
              <w:jc w:val="center"/>
            </w:pPr>
            <w:r>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t>8</w:t>
            </w:r>
          </w:p>
        </w:tc>
        <w:tc>
          <w:tcPr>
            <w:tcW w:w="0" w:type="auto"/>
          </w:tcPr>
          <w:p w:rsidR="002F7C95" w:rsidRDefault="001E3037">
            <w:pPr>
              <w:pStyle w:val="a3"/>
            </w:pPr>
            <w:r>
              <w:rPr>
                <w:b/>
                <w:sz w:val="22"/>
                <w:lang w:val="kk-KZ"/>
              </w:rPr>
              <w:t>8 тақырып. Циандық ерітінділерден асыл металдарды бөліп алу әдістері.</w:t>
            </w:r>
          </w:p>
          <w:p w:rsidR="002F7C95" w:rsidRDefault="001E3037">
            <w:pPr>
              <w:pStyle w:val="a3"/>
            </w:pPr>
            <w:r>
              <w:rPr>
                <w:sz w:val="22"/>
                <w:lang w:val="kk-KZ"/>
              </w:rPr>
              <w:t>Ерітіндіден шөктіру жолдары. Цементациялық әдіс.</w:t>
            </w:r>
          </w:p>
        </w:tc>
        <w:tc>
          <w:tcPr>
            <w:tcW w:w="0" w:type="auto"/>
          </w:tcPr>
          <w:p w:rsidR="002F7C95" w:rsidRDefault="001E3037">
            <w:pPr>
              <w:pStyle w:val="a3"/>
              <w:jc w:val="center"/>
            </w:pPr>
            <w:r>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t>9</w:t>
            </w:r>
          </w:p>
        </w:tc>
        <w:tc>
          <w:tcPr>
            <w:tcW w:w="0" w:type="auto"/>
          </w:tcPr>
          <w:p w:rsidR="002F7C95" w:rsidRDefault="001E3037">
            <w:pPr>
              <w:pStyle w:val="a3"/>
            </w:pPr>
            <w:r>
              <w:rPr>
                <w:b/>
                <w:sz w:val="22"/>
                <w:lang w:val="kk-KZ"/>
              </w:rPr>
              <w:t>9 тақырып. Асыл металдарды ерітіндіден ион алмасу шайырлары және белсендірілген көмір арқылы бөліп алу әдістері, түрлері.</w:t>
            </w:r>
          </w:p>
          <w:p w:rsidR="002F7C95" w:rsidRDefault="001E3037">
            <w:pPr>
              <w:pStyle w:val="a3"/>
            </w:pPr>
            <w:r>
              <w:rPr>
                <w:sz w:val="22"/>
                <w:lang w:val="kk-KZ"/>
              </w:rPr>
              <w:t>Үрдістің технологиялық ерекшеліктері, иониттер, белсендірілген көмір, регенерациялық үрдістер.</w:t>
            </w:r>
          </w:p>
        </w:tc>
        <w:tc>
          <w:tcPr>
            <w:tcW w:w="0" w:type="auto"/>
          </w:tcPr>
          <w:p w:rsidR="002F7C95" w:rsidRDefault="001E3037">
            <w:pPr>
              <w:pStyle w:val="a3"/>
              <w:jc w:val="center"/>
            </w:pPr>
            <w:r>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t>10</w:t>
            </w:r>
          </w:p>
        </w:tc>
        <w:tc>
          <w:tcPr>
            <w:tcW w:w="0" w:type="auto"/>
          </w:tcPr>
          <w:p w:rsidR="002F7C95" w:rsidRDefault="001E3037">
            <w:pPr>
              <w:pStyle w:val="a3"/>
            </w:pPr>
            <w:r>
              <w:rPr>
                <w:b/>
                <w:sz w:val="22"/>
                <w:lang w:val="kk-KZ"/>
              </w:rPr>
              <w:t>10 тақырып. Асыл металдарды ерітінділерден бөліп алудың экстракциялық әдісі.</w:t>
            </w:r>
          </w:p>
          <w:p w:rsidR="002F7C95" w:rsidRDefault="001E3037">
            <w:pPr>
              <w:pStyle w:val="a3"/>
            </w:pPr>
            <w:r>
              <w:rPr>
                <w:sz w:val="22"/>
                <w:lang w:val="kk-KZ"/>
              </w:rPr>
              <w:t>Экстрагенттер. Реэкстракция. Реэкстракциялық ерітінділер.</w:t>
            </w:r>
          </w:p>
        </w:tc>
        <w:tc>
          <w:tcPr>
            <w:tcW w:w="0" w:type="auto"/>
          </w:tcPr>
          <w:p w:rsidR="002F7C95" w:rsidRDefault="001E3037">
            <w:pPr>
              <w:pStyle w:val="a3"/>
              <w:jc w:val="center"/>
            </w:pPr>
            <w:r>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t>11</w:t>
            </w:r>
          </w:p>
        </w:tc>
        <w:tc>
          <w:tcPr>
            <w:tcW w:w="0" w:type="auto"/>
          </w:tcPr>
          <w:p w:rsidR="002F7C95" w:rsidRDefault="001E3037">
            <w:pPr>
              <w:pStyle w:val="a3"/>
            </w:pPr>
            <w:r>
              <w:rPr>
                <w:b/>
                <w:sz w:val="22"/>
                <w:lang w:val="kk-KZ"/>
              </w:rPr>
              <w:t>11 тақырып. Асыл металдарды ерітінділерден бөліп алудың электролиттік жолдары.</w:t>
            </w:r>
          </w:p>
          <w:p w:rsidR="002F7C95" w:rsidRDefault="001E3037">
            <w:pPr>
              <w:pStyle w:val="a3"/>
            </w:pPr>
            <w:r>
              <w:rPr>
                <w:sz w:val="22"/>
                <w:lang w:val="kk-KZ"/>
              </w:rPr>
              <w:t>Ерекшеліктері, қолданылатын жабдықтар.</w:t>
            </w:r>
          </w:p>
        </w:tc>
        <w:tc>
          <w:tcPr>
            <w:tcW w:w="0" w:type="auto"/>
          </w:tcPr>
          <w:p w:rsidR="002F7C95" w:rsidRDefault="001E3037">
            <w:pPr>
              <w:pStyle w:val="a3"/>
              <w:jc w:val="center"/>
            </w:pPr>
            <w:r>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t>12</w:t>
            </w:r>
          </w:p>
        </w:tc>
        <w:tc>
          <w:tcPr>
            <w:tcW w:w="0" w:type="auto"/>
          </w:tcPr>
          <w:p w:rsidR="002F7C95" w:rsidRDefault="001E3037">
            <w:pPr>
              <w:pStyle w:val="a3"/>
            </w:pPr>
            <w:r>
              <w:rPr>
                <w:b/>
                <w:sz w:val="22"/>
                <w:lang w:val="kk-KZ"/>
              </w:rPr>
              <w:t>12 тақырып. Асыл металдарды таза түрде бөліп алудың аффинаждық әдісі.</w:t>
            </w:r>
          </w:p>
          <w:p w:rsidR="002F7C95" w:rsidRDefault="001E3037">
            <w:pPr>
              <w:pStyle w:val="a3"/>
            </w:pPr>
            <w:r>
              <w:rPr>
                <w:sz w:val="22"/>
                <w:lang w:val="kk-KZ"/>
              </w:rPr>
              <w:t>Аффинаждау түрлері. Хлормен бөлу, Электролиттік тазарту жолдары.</w:t>
            </w:r>
          </w:p>
        </w:tc>
        <w:tc>
          <w:tcPr>
            <w:tcW w:w="0" w:type="auto"/>
          </w:tcPr>
          <w:p w:rsidR="002F7C95" w:rsidRDefault="001E3037">
            <w:pPr>
              <w:pStyle w:val="a3"/>
              <w:jc w:val="center"/>
            </w:pPr>
            <w:r>
              <w:t>2</w:t>
            </w:r>
          </w:p>
        </w:tc>
        <w:tc>
          <w:tcPr>
            <w:tcW w:w="0" w:type="auto"/>
          </w:tcPr>
          <w:p w:rsidR="002F7C95" w:rsidRPr="0073662D" w:rsidRDefault="001E3037">
            <w:pPr>
              <w:pStyle w:val="a3"/>
              <w:jc w:val="center"/>
              <w:rPr>
                <w:lang w:val="en-US"/>
              </w:rPr>
            </w:pPr>
            <w:r>
              <w:t>ОЛ [2] ДЛ [1],[3],[4</w:t>
            </w:r>
            <w:r w:rsidR="0073662D">
              <w:rPr>
                <w:lang w:val="en-US"/>
              </w:rPr>
              <w:t>]</w:t>
            </w:r>
          </w:p>
        </w:tc>
      </w:tr>
      <w:tr w:rsidR="002F7C95">
        <w:tc>
          <w:tcPr>
            <w:tcW w:w="0" w:type="auto"/>
          </w:tcPr>
          <w:p w:rsidR="002F7C95" w:rsidRDefault="001E3037">
            <w:pPr>
              <w:pStyle w:val="a3"/>
              <w:jc w:val="center"/>
            </w:pPr>
            <w:r>
              <w:t>13</w:t>
            </w:r>
          </w:p>
        </w:tc>
        <w:tc>
          <w:tcPr>
            <w:tcW w:w="0" w:type="auto"/>
          </w:tcPr>
          <w:p w:rsidR="002F7C95" w:rsidRDefault="001E3037">
            <w:pPr>
              <w:pStyle w:val="a3"/>
            </w:pPr>
            <w:r>
              <w:rPr>
                <w:b/>
                <w:sz w:val="22"/>
                <w:lang w:val="kk-KZ"/>
              </w:rPr>
              <w:t>13 тақырып. Платина және платина тобының металдарды.</w:t>
            </w:r>
          </w:p>
          <w:p w:rsidR="002F7C95" w:rsidRDefault="001E3037">
            <w:pPr>
              <w:pStyle w:val="a3"/>
            </w:pPr>
            <w:r>
              <w:rPr>
                <w:sz w:val="22"/>
                <w:lang w:val="kk-KZ"/>
              </w:rPr>
              <w:t>Шикізат көздері, минералдары. Технологиялық ерекшеліктері.</w:t>
            </w:r>
          </w:p>
        </w:tc>
        <w:tc>
          <w:tcPr>
            <w:tcW w:w="0" w:type="auto"/>
          </w:tcPr>
          <w:p w:rsidR="002F7C95" w:rsidRDefault="001E3037">
            <w:pPr>
              <w:pStyle w:val="a3"/>
              <w:jc w:val="center"/>
            </w:pPr>
            <w:r>
              <w:t>2</w:t>
            </w:r>
          </w:p>
        </w:tc>
        <w:tc>
          <w:tcPr>
            <w:tcW w:w="0" w:type="auto"/>
          </w:tcPr>
          <w:p w:rsidR="002F7C95" w:rsidRPr="00BE5D94" w:rsidRDefault="001E3037">
            <w:pPr>
              <w:pStyle w:val="a3"/>
              <w:jc w:val="center"/>
              <w:rPr>
                <w:lang w:val="en-US"/>
              </w:rPr>
            </w:pPr>
            <w:r>
              <w:t>ОЛ [2] ДЛ [1],[3],[4</w:t>
            </w:r>
            <w:r w:rsidR="00BE5D94">
              <w:rPr>
                <w:lang w:val="en-US"/>
              </w:rPr>
              <w:t>]</w:t>
            </w:r>
          </w:p>
        </w:tc>
      </w:tr>
      <w:tr w:rsidR="002F7C95">
        <w:tc>
          <w:tcPr>
            <w:tcW w:w="0" w:type="auto"/>
          </w:tcPr>
          <w:p w:rsidR="002F7C95" w:rsidRDefault="001E3037">
            <w:pPr>
              <w:pStyle w:val="a3"/>
              <w:jc w:val="center"/>
            </w:pPr>
            <w:r>
              <w:t>14</w:t>
            </w:r>
          </w:p>
        </w:tc>
        <w:tc>
          <w:tcPr>
            <w:tcW w:w="0" w:type="auto"/>
          </w:tcPr>
          <w:p w:rsidR="002F7C95" w:rsidRDefault="001E3037" w:rsidP="0081737B">
            <w:pPr>
              <w:pStyle w:val="a3"/>
            </w:pPr>
            <w:r>
              <w:rPr>
                <w:b/>
                <w:sz w:val="22"/>
                <w:lang w:val="kk-KZ"/>
              </w:rPr>
              <w:t>14 тақырып. Платина тобының металдарын кенді</w:t>
            </w:r>
            <w:r w:rsidR="0081737B">
              <w:rPr>
                <w:b/>
                <w:sz w:val="22"/>
                <w:lang w:val="kk-KZ"/>
              </w:rPr>
              <w:t>к материалдан бөліп алу жолдары</w:t>
            </w:r>
          </w:p>
        </w:tc>
        <w:tc>
          <w:tcPr>
            <w:tcW w:w="0" w:type="auto"/>
          </w:tcPr>
          <w:p w:rsidR="002F7C95" w:rsidRDefault="001E3037">
            <w:pPr>
              <w:pStyle w:val="a3"/>
              <w:jc w:val="center"/>
            </w:pPr>
            <w:r>
              <w:t>2</w:t>
            </w:r>
          </w:p>
        </w:tc>
        <w:tc>
          <w:tcPr>
            <w:tcW w:w="0" w:type="auto"/>
          </w:tcPr>
          <w:p w:rsidR="002F7C95" w:rsidRPr="00BE5D94" w:rsidRDefault="001E3037">
            <w:pPr>
              <w:pStyle w:val="a3"/>
              <w:jc w:val="center"/>
              <w:rPr>
                <w:lang w:val="en-US"/>
              </w:rPr>
            </w:pPr>
            <w:r>
              <w:t>ОЛ [2] ДЛ [1],[3],[4</w:t>
            </w:r>
            <w:r w:rsidR="00BE5D94">
              <w:rPr>
                <w:lang w:val="en-US"/>
              </w:rPr>
              <w:t>]</w:t>
            </w:r>
          </w:p>
        </w:tc>
      </w:tr>
      <w:tr w:rsidR="002F7C95">
        <w:tc>
          <w:tcPr>
            <w:tcW w:w="0" w:type="auto"/>
          </w:tcPr>
          <w:p w:rsidR="002F7C95" w:rsidRDefault="001E3037">
            <w:pPr>
              <w:pStyle w:val="a3"/>
              <w:jc w:val="center"/>
            </w:pPr>
            <w:r>
              <w:t>15</w:t>
            </w:r>
          </w:p>
        </w:tc>
        <w:tc>
          <w:tcPr>
            <w:tcW w:w="0" w:type="auto"/>
          </w:tcPr>
          <w:p w:rsidR="002F7C95" w:rsidRDefault="001E3037">
            <w:pPr>
              <w:pStyle w:val="a3"/>
            </w:pPr>
            <w:r>
              <w:rPr>
                <w:b/>
                <w:sz w:val="22"/>
                <w:lang w:val="kk-KZ"/>
              </w:rPr>
              <w:t>15 тақырып. Таза металдық түрде бөліп алу әдістері.</w:t>
            </w:r>
          </w:p>
          <w:p w:rsidR="002F7C95" w:rsidRDefault="001E3037">
            <w:pPr>
              <w:pStyle w:val="a3"/>
            </w:pPr>
            <w:r>
              <w:rPr>
                <w:sz w:val="22"/>
                <w:lang w:val="kk-KZ"/>
              </w:rPr>
              <w:t>технологиялық ерекшеліктері. жабдықтар.</w:t>
            </w:r>
          </w:p>
        </w:tc>
        <w:tc>
          <w:tcPr>
            <w:tcW w:w="0" w:type="auto"/>
          </w:tcPr>
          <w:p w:rsidR="002F7C95" w:rsidRDefault="001E3037">
            <w:pPr>
              <w:pStyle w:val="a3"/>
              <w:jc w:val="center"/>
            </w:pPr>
            <w:r>
              <w:t>2</w:t>
            </w:r>
          </w:p>
        </w:tc>
        <w:tc>
          <w:tcPr>
            <w:tcW w:w="0" w:type="auto"/>
          </w:tcPr>
          <w:p w:rsidR="002F7C95" w:rsidRPr="00BE5D94" w:rsidRDefault="001E3037">
            <w:pPr>
              <w:pStyle w:val="a3"/>
              <w:jc w:val="center"/>
              <w:rPr>
                <w:lang w:val="en-US"/>
              </w:rPr>
            </w:pPr>
            <w:r>
              <w:t>ОЛ [2] ДЛ [1],[3],[4</w:t>
            </w:r>
            <w:r w:rsidR="00BE5D94">
              <w:rPr>
                <w:lang w:val="en-US"/>
              </w:rPr>
              <w:t>]</w:t>
            </w:r>
          </w:p>
        </w:tc>
      </w:tr>
      <w:tr w:rsidR="002F7C95">
        <w:tc>
          <w:tcPr>
            <w:tcW w:w="0" w:type="auto"/>
            <w:gridSpan w:val="2"/>
          </w:tcPr>
          <w:p w:rsidR="002F7C95" w:rsidRDefault="001E3037">
            <w:pPr>
              <w:pStyle w:val="a3"/>
            </w:pPr>
            <w:r>
              <w:rPr>
                <w:b/>
              </w:rPr>
              <w:t>БАРЛЫҒЫ / ИТОГО</w:t>
            </w:r>
          </w:p>
        </w:tc>
        <w:tc>
          <w:tcPr>
            <w:tcW w:w="0" w:type="auto"/>
          </w:tcPr>
          <w:p w:rsidR="002F7C95" w:rsidRDefault="001E3037">
            <w:pPr>
              <w:pStyle w:val="a3"/>
              <w:jc w:val="center"/>
            </w:pPr>
            <w:r>
              <w:rPr>
                <w:b/>
              </w:rPr>
              <w:t>30</w:t>
            </w:r>
          </w:p>
        </w:tc>
        <w:tc>
          <w:tcPr>
            <w:tcW w:w="0" w:type="auto"/>
          </w:tcPr>
          <w:p w:rsidR="002F7C95" w:rsidRDefault="002F7C95">
            <w:pPr>
              <w:pStyle w:val="a3"/>
            </w:pPr>
          </w:p>
        </w:tc>
      </w:tr>
      <w:tr w:rsidR="002F7C95">
        <w:tc>
          <w:tcPr>
            <w:tcW w:w="0" w:type="auto"/>
            <w:gridSpan w:val="4"/>
          </w:tcPr>
          <w:p w:rsidR="002F7C95" w:rsidRDefault="0081737B" w:rsidP="0081737B">
            <w:pPr>
              <w:pStyle w:val="a3"/>
              <w:jc w:val="center"/>
            </w:pPr>
            <w:r>
              <w:rPr>
                <w:b/>
              </w:rPr>
              <w:t>Зертханалы</w:t>
            </w:r>
            <w:r>
              <w:rPr>
                <w:b/>
                <w:lang w:val="kk-KZ"/>
              </w:rPr>
              <w:t>қ</w:t>
            </w:r>
            <w:r w:rsidR="001E3037">
              <w:rPr>
                <w:b/>
              </w:rPr>
              <w:t xml:space="preserve"> сабақтар / </w:t>
            </w:r>
            <w:r>
              <w:rPr>
                <w:b/>
                <w:lang w:val="kk-KZ"/>
              </w:rPr>
              <w:t>Лабораторные</w:t>
            </w:r>
            <w:r w:rsidR="001E3037">
              <w:rPr>
                <w:b/>
              </w:rPr>
              <w:t xml:space="preserve"> занятия</w:t>
            </w:r>
          </w:p>
        </w:tc>
      </w:tr>
      <w:tr w:rsidR="002F7C95">
        <w:tc>
          <w:tcPr>
            <w:tcW w:w="0" w:type="auto"/>
          </w:tcPr>
          <w:p w:rsidR="002F7C95" w:rsidRDefault="001E3037">
            <w:pPr>
              <w:pStyle w:val="a3"/>
              <w:jc w:val="center"/>
            </w:pPr>
            <w:r>
              <w:t>1</w:t>
            </w:r>
          </w:p>
        </w:tc>
        <w:tc>
          <w:tcPr>
            <w:tcW w:w="0" w:type="auto"/>
          </w:tcPr>
          <w:p w:rsidR="002F7C95" w:rsidRDefault="0081737B" w:rsidP="0081737B">
            <w:pPr>
              <w:pStyle w:val="a3"/>
            </w:pPr>
            <w:r>
              <w:rPr>
                <w:lang w:val="kk-KZ"/>
              </w:rPr>
              <w:t xml:space="preserve"> </w:t>
            </w:r>
            <w:r>
              <w:t xml:space="preserve"> </w:t>
            </w:r>
            <w:r w:rsidRPr="0081737B">
              <w:t>Кендерінің сеппелік қасиеттерін анықтау</w:t>
            </w:r>
          </w:p>
        </w:tc>
        <w:tc>
          <w:tcPr>
            <w:tcW w:w="0" w:type="auto"/>
          </w:tcPr>
          <w:p w:rsidR="002F7C95" w:rsidRPr="00BE5D94" w:rsidRDefault="00BE5D94">
            <w:pPr>
              <w:pStyle w:val="a3"/>
              <w:jc w:val="center"/>
              <w:rPr>
                <w:lang w:val="en-US"/>
              </w:rPr>
            </w:pPr>
            <w:r>
              <w:rPr>
                <w:lang w:val="en-US"/>
              </w:rPr>
              <w:t>3</w:t>
            </w:r>
          </w:p>
        </w:tc>
        <w:tc>
          <w:tcPr>
            <w:tcW w:w="0" w:type="auto"/>
          </w:tcPr>
          <w:p w:rsidR="002F7C95" w:rsidRPr="00BE5D94" w:rsidRDefault="00BE5D94" w:rsidP="00BE5D94">
            <w:pPr>
              <w:pStyle w:val="a3"/>
              <w:rPr>
                <w:lang w:val="en-US"/>
              </w:rPr>
            </w:pPr>
            <w:r>
              <w:t xml:space="preserve"> </w:t>
            </w:r>
            <w:r>
              <w:rPr>
                <w:lang w:val="en-US"/>
              </w:rPr>
              <w:t>O</w:t>
            </w:r>
            <w:r>
              <w:t>Л [1],[3]</w:t>
            </w:r>
          </w:p>
        </w:tc>
      </w:tr>
      <w:tr w:rsidR="0081737B" w:rsidRPr="0081737B">
        <w:tc>
          <w:tcPr>
            <w:tcW w:w="0" w:type="auto"/>
          </w:tcPr>
          <w:p w:rsidR="0081737B" w:rsidRPr="0081737B" w:rsidRDefault="0081737B">
            <w:pPr>
              <w:pStyle w:val="a3"/>
              <w:jc w:val="center"/>
              <w:rPr>
                <w:lang w:val="kk-KZ"/>
              </w:rPr>
            </w:pPr>
            <w:r>
              <w:rPr>
                <w:lang w:val="kk-KZ"/>
              </w:rPr>
              <w:t>2</w:t>
            </w:r>
          </w:p>
        </w:tc>
        <w:tc>
          <w:tcPr>
            <w:tcW w:w="0" w:type="auto"/>
          </w:tcPr>
          <w:p w:rsidR="0081737B" w:rsidRPr="0081737B" w:rsidRDefault="0081737B" w:rsidP="0081737B">
            <w:pPr>
              <w:pStyle w:val="a3"/>
              <w:rPr>
                <w:lang w:val="kk-KZ"/>
              </w:rPr>
            </w:pPr>
            <w:r>
              <w:rPr>
                <w:lang w:val="kk-KZ"/>
              </w:rPr>
              <w:t xml:space="preserve">  </w:t>
            </w:r>
            <w:r w:rsidRPr="0081737B">
              <w:rPr>
                <w:lang w:val="kk-KZ"/>
              </w:rPr>
              <w:t>Кендерді ерітінділеу, қойыртпақты тұндыру, сүзу әдістері</w:t>
            </w:r>
          </w:p>
        </w:tc>
        <w:tc>
          <w:tcPr>
            <w:tcW w:w="0" w:type="auto"/>
          </w:tcPr>
          <w:p w:rsidR="0081737B" w:rsidRPr="00BE5D94" w:rsidRDefault="00BE5D94">
            <w:pPr>
              <w:pStyle w:val="a3"/>
              <w:jc w:val="center"/>
              <w:rPr>
                <w:lang w:val="en-US"/>
              </w:rPr>
            </w:pPr>
            <w:r>
              <w:rPr>
                <w:lang w:val="en-US"/>
              </w:rPr>
              <w:t>3</w:t>
            </w:r>
          </w:p>
        </w:tc>
        <w:tc>
          <w:tcPr>
            <w:tcW w:w="0" w:type="auto"/>
          </w:tcPr>
          <w:p w:rsidR="0081737B" w:rsidRPr="0081737B" w:rsidRDefault="00BE5D94">
            <w:pPr>
              <w:pStyle w:val="a3"/>
              <w:jc w:val="center"/>
              <w:rPr>
                <w:lang w:val="kk-KZ"/>
              </w:rPr>
            </w:pPr>
            <w:r>
              <w:rPr>
                <w:lang w:val="en-US"/>
              </w:rPr>
              <w:t>O</w:t>
            </w:r>
            <w:r>
              <w:t>Л [1],[3]</w:t>
            </w:r>
          </w:p>
        </w:tc>
      </w:tr>
      <w:tr w:rsidR="0081737B" w:rsidRPr="0081737B">
        <w:tc>
          <w:tcPr>
            <w:tcW w:w="0" w:type="auto"/>
          </w:tcPr>
          <w:p w:rsidR="0081737B" w:rsidRPr="0081737B" w:rsidRDefault="0081737B">
            <w:pPr>
              <w:pStyle w:val="a3"/>
              <w:jc w:val="center"/>
              <w:rPr>
                <w:lang w:val="kk-KZ"/>
              </w:rPr>
            </w:pPr>
            <w:r>
              <w:rPr>
                <w:lang w:val="kk-KZ"/>
              </w:rPr>
              <w:t>3</w:t>
            </w:r>
          </w:p>
        </w:tc>
        <w:tc>
          <w:tcPr>
            <w:tcW w:w="0" w:type="auto"/>
          </w:tcPr>
          <w:p w:rsidR="0081737B" w:rsidRPr="0081737B" w:rsidRDefault="0081737B" w:rsidP="0081737B">
            <w:pPr>
              <w:pStyle w:val="a3"/>
              <w:rPr>
                <w:lang w:val="kk-KZ"/>
              </w:rPr>
            </w:pPr>
            <w:r>
              <w:rPr>
                <w:lang w:val="kk-KZ"/>
              </w:rPr>
              <w:t xml:space="preserve"> </w:t>
            </w:r>
            <w:r w:rsidRPr="0081737B">
              <w:rPr>
                <w:lang w:val="kk-KZ"/>
              </w:rPr>
              <w:t>Күмістің нитраттық ерітінділерінен күмісті бөліп алу әдістері.</w:t>
            </w:r>
          </w:p>
        </w:tc>
        <w:tc>
          <w:tcPr>
            <w:tcW w:w="0" w:type="auto"/>
          </w:tcPr>
          <w:p w:rsidR="0081737B" w:rsidRPr="00BE5D94" w:rsidRDefault="00BE5D94">
            <w:pPr>
              <w:pStyle w:val="a3"/>
              <w:jc w:val="center"/>
              <w:rPr>
                <w:lang w:val="en-US"/>
              </w:rPr>
            </w:pPr>
            <w:r>
              <w:rPr>
                <w:lang w:val="en-US"/>
              </w:rPr>
              <w:t>2</w:t>
            </w:r>
          </w:p>
        </w:tc>
        <w:tc>
          <w:tcPr>
            <w:tcW w:w="0" w:type="auto"/>
          </w:tcPr>
          <w:p w:rsidR="0081737B" w:rsidRPr="0081737B" w:rsidRDefault="00BE5D94">
            <w:pPr>
              <w:pStyle w:val="a3"/>
              <w:jc w:val="center"/>
              <w:rPr>
                <w:lang w:val="kk-KZ"/>
              </w:rPr>
            </w:pPr>
            <w:r>
              <w:rPr>
                <w:lang w:val="en-US"/>
              </w:rPr>
              <w:t>O</w:t>
            </w:r>
            <w:r>
              <w:t>Л [1],[3]</w:t>
            </w:r>
          </w:p>
        </w:tc>
      </w:tr>
      <w:tr w:rsidR="0081737B" w:rsidRPr="0081737B">
        <w:tc>
          <w:tcPr>
            <w:tcW w:w="0" w:type="auto"/>
          </w:tcPr>
          <w:p w:rsidR="0081737B" w:rsidRPr="0081737B" w:rsidRDefault="0081737B">
            <w:pPr>
              <w:pStyle w:val="a3"/>
              <w:jc w:val="center"/>
              <w:rPr>
                <w:lang w:val="kk-KZ"/>
              </w:rPr>
            </w:pPr>
            <w:r>
              <w:rPr>
                <w:lang w:val="kk-KZ"/>
              </w:rPr>
              <w:t>4</w:t>
            </w:r>
          </w:p>
        </w:tc>
        <w:tc>
          <w:tcPr>
            <w:tcW w:w="0" w:type="auto"/>
          </w:tcPr>
          <w:p w:rsidR="0081737B" w:rsidRPr="0081737B" w:rsidRDefault="0081737B" w:rsidP="0081737B">
            <w:pPr>
              <w:pStyle w:val="a3"/>
              <w:rPr>
                <w:lang w:val="kk-KZ"/>
              </w:rPr>
            </w:pPr>
            <w:r>
              <w:rPr>
                <w:lang w:val="kk-KZ"/>
              </w:rPr>
              <w:t xml:space="preserve"> </w:t>
            </w:r>
            <w:r w:rsidRPr="0081737B">
              <w:rPr>
                <w:lang w:val="kk-KZ"/>
              </w:rPr>
              <w:t>Асыл металдарды ион алмасу шайырларына сіңіру, оны элюирлеу әдістері</w:t>
            </w:r>
          </w:p>
        </w:tc>
        <w:tc>
          <w:tcPr>
            <w:tcW w:w="0" w:type="auto"/>
          </w:tcPr>
          <w:p w:rsidR="0081737B" w:rsidRPr="00BE5D94" w:rsidRDefault="00BE5D94">
            <w:pPr>
              <w:pStyle w:val="a3"/>
              <w:jc w:val="center"/>
              <w:rPr>
                <w:lang w:val="en-US"/>
              </w:rPr>
            </w:pPr>
            <w:r>
              <w:rPr>
                <w:lang w:val="en-US"/>
              </w:rPr>
              <w:t>4</w:t>
            </w:r>
          </w:p>
        </w:tc>
        <w:tc>
          <w:tcPr>
            <w:tcW w:w="0" w:type="auto"/>
          </w:tcPr>
          <w:p w:rsidR="0081737B" w:rsidRPr="0081737B" w:rsidRDefault="00BE5D94">
            <w:pPr>
              <w:pStyle w:val="a3"/>
              <w:jc w:val="center"/>
              <w:rPr>
                <w:lang w:val="kk-KZ"/>
              </w:rPr>
            </w:pPr>
            <w:r>
              <w:rPr>
                <w:lang w:val="en-US"/>
              </w:rPr>
              <w:t>O</w:t>
            </w:r>
            <w:r>
              <w:t>Л [1],[3]</w:t>
            </w:r>
          </w:p>
        </w:tc>
      </w:tr>
      <w:tr w:rsidR="0081737B" w:rsidRPr="0081737B">
        <w:tc>
          <w:tcPr>
            <w:tcW w:w="0" w:type="auto"/>
          </w:tcPr>
          <w:p w:rsidR="0081737B" w:rsidRDefault="0081737B">
            <w:pPr>
              <w:pStyle w:val="a3"/>
              <w:jc w:val="center"/>
              <w:rPr>
                <w:lang w:val="kk-KZ"/>
              </w:rPr>
            </w:pPr>
            <w:r>
              <w:rPr>
                <w:lang w:val="kk-KZ"/>
              </w:rPr>
              <w:t>5</w:t>
            </w:r>
          </w:p>
        </w:tc>
        <w:tc>
          <w:tcPr>
            <w:tcW w:w="0" w:type="auto"/>
          </w:tcPr>
          <w:p w:rsidR="0081737B" w:rsidRDefault="0081737B" w:rsidP="0081737B">
            <w:pPr>
              <w:pStyle w:val="a3"/>
              <w:rPr>
                <w:lang w:val="kk-KZ"/>
              </w:rPr>
            </w:pPr>
            <w:r w:rsidRPr="0081737B">
              <w:rPr>
                <w:lang w:val="kk-KZ"/>
              </w:rPr>
              <w:t>Асыл металдардың электролизі</w:t>
            </w:r>
          </w:p>
        </w:tc>
        <w:tc>
          <w:tcPr>
            <w:tcW w:w="0" w:type="auto"/>
          </w:tcPr>
          <w:p w:rsidR="0081737B" w:rsidRPr="00BE5D94" w:rsidRDefault="00BE5D94">
            <w:pPr>
              <w:pStyle w:val="a3"/>
              <w:jc w:val="center"/>
              <w:rPr>
                <w:lang w:val="en-US"/>
              </w:rPr>
            </w:pPr>
            <w:r>
              <w:rPr>
                <w:lang w:val="en-US"/>
              </w:rPr>
              <w:t>3</w:t>
            </w:r>
          </w:p>
        </w:tc>
        <w:tc>
          <w:tcPr>
            <w:tcW w:w="0" w:type="auto"/>
          </w:tcPr>
          <w:p w:rsidR="0081737B" w:rsidRPr="0081737B" w:rsidRDefault="00BE5D94">
            <w:pPr>
              <w:pStyle w:val="a3"/>
              <w:jc w:val="center"/>
              <w:rPr>
                <w:lang w:val="kk-KZ"/>
              </w:rPr>
            </w:pPr>
            <w:r>
              <w:rPr>
                <w:lang w:val="en-US"/>
              </w:rPr>
              <w:t>O</w:t>
            </w:r>
            <w:r>
              <w:t>Л [1],[3]</w:t>
            </w:r>
          </w:p>
        </w:tc>
      </w:tr>
      <w:tr w:rsidR="002F7C95" w:rsidRPr="0081737B">
        <w:tc>
          <w:tcPr>
            <w:tcW w:w="0" w:type="auto"/>
            <w:gridSpan w:val="2"/>
          </w:tcPr>
          <w:p w:rsidR="002F7C95" w:rsidRPr="0081737B" w:rsidRDefault="001E3037">
            <w:pPr>
              <w:pStyle w:val="a3"/>
              <w:rPr>
                <w:lang w:val="kk-KZ"/>
              </w:rPr>
            </w:pPr>
            <w:r w:rsidRPr="0081737B">
              <w:rPr>
                <w:b/>
                <w:lang w:val="kk-KZ"/>
              </w:rPr>
              <w:t>БАРЛЫҒЫ / ИТОГО</w:t>
            </w:r>
          </w:p>
        </w:tc>
        <w:tc>
          <w:tcPr>
            <w:tcW w:w="0" w:type="auto"/>
          </w:tcPr>
          <w:p w:rsidR="002F7C95" w:rsidRPr="00BE5D94" w:rsidRDefault="00BE5D94">
            <w:pPr>
              <w:pStyle w:val="a3"/>
              <w:jc w:val="center"/>
              <w:rPr>
                <w:lang w:val="en-US"/>
              </w:rPr>
            </w:pPr>
            <w:r>
              <w:rPr>
                <w:b/>
                <w:lang w:val="en-US"/>
              </w:rPr>
              <w:t>15</w:t>
            </w:r>
          </w:p>
        </w:tc>
        <w:tc>
          <w:tcPr>
            <w:tcW w:w="0" w:type="auto"/>
          </w:tcPr>
          <w:p w:rsidR="002F7C95" w:rsidRPr="0081737B" w:rsidRDefault="002F7C95">
            <w:pPr>
              <w:pStyle w:val="a3"/>
              <w:rPr>
                <w:lang w:val="kk-KZ"/>
              </w:rPr>
            </w:pPr>
          </w:p>
        </w:tc>
      </w:tr>
    </w:tbl>
    <w:p w:rsidR="002F7C95" w:rsidRDefault="002F7C95">
      <w:pPr>
        <w:pStyle w:val="a3"/>
        <w:rPr>
          <w:lang w:val="en-US"/>
        </w:rPr>
      </w:pPr>
    </w:p>
    <w:p w:rsidR="00BE5D94" w:rsidRDefault="00BE5D94">
      <w:pPr>
        <w:pStyle w:val="a3"/>
        <w:rPr>
          <w:lang w:val="en-US"/>
        </w:rPr>
      </w:pPr>
    </w:p>
    <w:p w:rsidR="00BE5D94" w:rsidRDefault="00BE5D94">
      <w:pPr>
        <w:pStyle w:val="a3"/>
        <w:rPr>
          <w:lang w:val="en-US"/>
        </w:rPr>
      </w:pPr>
    </w:p>
    <w:p w:rsidR="00BE5D94" w:rsidRDefault="00BE5D94">
      <w:pPr>
        <w:pStyle w:val="a3"/>
        <w:rPr>
          <w:lang w:val="en-US"/>
        </w:rPr>
      </w:pPr>
    </w:p>
    <w:p w:rsidR="00BE5D94" w:rsidRDefault="00BE5D94">
      <w:pPr>
        <w:pStyle w:val="a3"/>
        <w:rPr>
          <w:lang w:val="en-US"/>
        </w:rPr>
      </w:pPr>
    </w:p>
    <w:p w:rsidR="00BE5D94" w:rsidRPr="00BE5D94" w:rsidRDefault="00BE5D94">
      <w:pPr>
        <w:pStyle w:val="a3"/>
        <w:rPr>
          <w:lang w:val="en-US"/>
        </w:rPr>
      </w:pPr>
    </w:p>
    <w:p w:rsidR="002F7C95" w:rsidRPr="0081737B" w:rsidRDefault="001E3037">
      <w:pPr>
        <w:pStyle w:val="a3"/>
        <w:jc w:val="center"/>
        <w:rPr>
          <w:lang w:val="kk-KZ"/>
        </w:rPr>
      </w:pPr>
      <w:r w:rsidRPr="0081737B">
        <w:rPr>
          <w:b/>
          <w:lang w:val="kk-KZ"/>
        </w:rPr>
        <w:lastRenderedPageBreak/>
        <w:t>2.2 Тапсырманы өздік жұмыс үшін оқыту (СӨЖ)</w:t>
      </w:r>
    </w:p>
    <w:p w:rsidR="002F7C95" w:rsidRPr="0081737B" w:rsidRDefault="002F7C95">
      <w:pPr>
        <w:pStyle w:val="a3"/>
        <w:rPr>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2F7C95" w:rsidTr="00D97D05">
        <w:trPr>
          <w:trHeight w:val="969"/>
          <w:tblHeader/>
        </w:trPr>
        <w:tc>
          <w:tcPr>
            <w:tcW w:w="1026" w:type="pct"/>
          </w:tcPr>
          <w:p w:rsidR="002F7C95" w:rsidRPr="0081737B" w:rsidRDefault="001E3037">
            <w:pPr>
              <w:pStyle w:val="a3"/>
              <w:jc w:val="center"/>
              <w:rPr>
                <w:lang w:val="kk-KZ"/>
              </w:rPr>
            </w:pPr>
            <w:r w:rsidRPr="0081737B">
              <w:rPr>
                <w:lang w:val="kk-KZ"/>
              </w:rPr>
              <w:t>Тақырып</w:t>
            </w:r>
          </w:p>
        </w:tc>
        <w:tc>
          <w:tcPr>
            <w:tcW w:w="1140" w:type="pct"/>
          </w:tcPr>
          <w:p w:rsidR="002F7C95" w:rsidRPr="0081737B" w:rsidRDefault="001E3037">
            <w:pPr>
              <w:pStyle w:val="a3"/>
              <w:jc w:val="center"/>
              <w:rPr>
                <w:lang w:val="kk-KZ"/>
              </w:rPr>
            </w:pPr>
            <w:r w:rsidRPr="0081737B">
              <w:rPr>
                <w:lang w:val="kk-KZ"/>
              </w:rPr>
              <w:t>Тапсырманың мазмұны</w:t>
            </w:r>
          </w:p>
        </w:tc>
        <w:tc>
          <w:tcPr>
            <w:tcW w:w="620" w:type="pct"/>
          </w:tcPr>
          <w:p w:rsidR="002F7C95" w:rsidRPr="0081737B" w:rsidRDefault="001E3037">
            <w:pPr>
              <w:pStyle w:val="a3"/>
              <w:jc w:val="center"/>
              <w:rPr>
                <w:lang w:val="kk-KZ"/>
              </w:rPr>
            </w:pPr>
            <w:r w:rsidRPr="0081737B">
              <w:rPr>
                <w:lang w:val="kk-KZ"/>
              </w:rPr>
              <w:t>Бақылау түрі</w:t>
            </w:r>
          </w:p>
        </w:tc>
        <w:tc>
          <w:tcPr>
            <w:tcW w:w="723" w:type="pct"/>
          </w:tcPr>
          <w:p w:rsidR="002F7C95" w:rsidRDefault="001E3037">
            <w:pPr>
              <w:pStyle w:val="a3"/>
              <w:jc w:val="center"/>
            </w:pPr>
            <w:r w:rsidRPr="0081737B">
              <w:rPr>
                <w:lang w:val="kk-KZ"/>
              </w:rPr>
              <w:t>Та</w:t>
            </w:r>
            <w:r>
              <w:t>псыру мерзімі, апта</w:t>
            </w:r>
          </w:p>
        </w:tc>
        <w:tc>
          <w:tcPr>
            <w:tcW w:w="822" w:type="pct"/>
          </w:tcPr>
          <w:p w:rsidR="002F7C95" w:rsidRDefault="001E3037">
            <w:pPr>
              <w:pStyle w:val="a3"/>
              <w:jc w:val="center"/>
            </w:pPr>
            <w:r>
              <w:t>Еңбек сыйымдылығы сағат</w:t>
            </w:r>
          </w:p>
        </w:tc>
        <w:tc>
          <w:tcPr>
            <w:tcW w:w="669" w:type="pct"/>
          </w:tcPr>
          <w:p w:rsidR="002F7C95" w:rsidRDefault="001E3037">
            <w:pPr>
              <w:pStyle w:val="a3"/>
              <w:jc w:val="center"/>
            </w:pPr>
            <w:r>
              <w:t>Әдебиетке сілтеме</w:t>
            </w:r>
          </w:p>
        </w:tc>
      </w:tr>
      <w:tr w:rsidR="002F7C95">
        <w:tc>
          <w:tcPr>
            <w:tcW w:w="0" w:type="auto"/>
          </w:tcPr>
          <w:p w:rsidR="002F7C95" w:rsidRDefault="001E3037">
            <w:pPr>
              <w:pStyle w:val="a3"/>
            </w:pPr>
            <w:r>
              <w:rPr>
                <w:sz w:val="22"/>
              </w:rPr>
              <w:t>Асыл металдардың кендері, минералдары, кен орындары.</w:t>
            </w:r>
          </w:p>
        </w:tc>
        <w:tc>
          <w:tcPr>
            <w:tcW w:w="0" w:type="auto"/>
          </w:tcPr>
          <w:p w:rsidR="002F7C95" w:rsidRDefault="001E3037">
            <w:pPr>
              <w:pStyle w:val="a3"/>
            </w:pPr>
            <w:r>
              <w:rPr>
                <w:sz w:val="22"/>
              </w:rPr>
              <w:t>Қазақстан Республикасындағы алтынның кен орындары. кендік зоналарға бөлінуі. Әлем бойынша ҚР алтынның қоры, кездесі формалары, кендегі мөлшері бойынша ерекшелігі</w:t>
            </w:r>
          </w:p>
        </w:tc>
        <w:tc>
          <w:tcPr>
            <w:tcW w:w="0" w:type="auto"/>
          </w:tcPr>
          <w:p w:rsidR="002F7C95" w:rsidRDefault="001E3037">
            <w:pPr>
              <w:pStyle w:val="a3"/>
              <w:jc w:val="center"/>
            </w:pPr>
            <w:r>
              <w:rPr>
                <w:sz w:val="22"/>
              </w:rPr>
              <w:t>Жазбаша есептеме</w:t>
            </w:r>
          </w:p>
        </w:tc>
        <w:tc>
          <w:tcPr>
            <w:tcW w:w="0" w:type="auto"/>
          </w:tcPr>
          <w:p w:rsidR="002F7C95" w:rsidRDefault="001E3037">
            <w:pPr>
              <w:pStyle w:val="a3"/>
              <w:jc w:val="center"/>
            </w:pPr>
            <w:r>
              <w:t>2</w:t>
            </w:r>
          </w:p>
        </w:tc>
        <w:tc>
          <w:tcPr>
            <w:tcW w:w="0" w:type="auto"/>
          </w:tcPr>
          <w:p w:rsidR="002F7C95" w:rsidRDefault="001E3037">
            <w:pPr>
              <w:pStyle w:val="a3"/>
              <w:jc w:val="center"/>
            </w:pPr>
            <w:r>
              <w:t>5</w:t>
            </w:r>
          </w:p>
        </w:tc>
        <w:tc>
          <w:tcPr>
            <w:tcW w:w="0" w:type="auto"/>
          </w:tcPr>
          <w:p w:rsidR="002F7C95" w:rsidRDefault="001E3037">
            <w:pPr>
              <w:pStyle w:val="a3"/>
              <w:jc w:val="center"/>
            </w:pPr>
            <w:r>
              <w:t>ОЛ [2] ДЛ [1],[3],[4</w:t>
            </w:r>
          </w:p>
        </w:tc>
      </w:tr>
      <w:tr w:rsidR="002F7C95">
        <w:tc>
          <w:tcPr>
            <w:tcW w:w="0" w:type="auto"/>
          </w:tcPr>
          <w:p w:rsidR="002F7C95" w:rsidRDefault="001E3037">
            <w:pPr>
              <w:pStyle w:val="a3"/>
            </w:pPr>
            <w:r>
              <w:rPr>
                <w:sz w:val="22"/>
              </w:rPr>
              <w:t>Құрамында алтыны бар кендердің технологиялық ерекшеліктері</w:t>
            </w:r>
          </w:p>
        </w:tc>
        <w:tc>
          <w:tcPr>
            <w:tcW w:w="0" w:type="auto"/>
          </w:tcPr>
          <w:p w:rsidR="002F7C95" w:rsidRDefault="001E3037">
            <w:pPr>
              <w:pStyle w:val="a3"/>
            </w:pPr>
            <w:r>
              <w:rPr>
                <w:sz w:val="22"/>
              </w:rPr>
              <w:t>Кендердегі алтынның өлшемдерін, кездесу формаларын, олардың алтыны бар кендерді өңдеуге тигізетін әсерін талдау</w:t>
            </w:r>
          </w:p>
        </w:tc>
        <w:tc>
          <w:tcPr>
            <w:tcW w:w="0" w:type="auto"/>
          </w:tcPr>
          <w:p w:rsidR="002F7C95" w:rsidRDefault="001E3037">
            <w:pPr>
              <w:pStyle w:val="a3"/>
              <w:jc w:val="center"/>
            </w:pPr>
            <w:r>
              <w:rPr>
                <w:sz w:val="22"/>
              </w:rPr>
              <w:t>Жазбаша есептеме</w:t>
            </w:r>
          </w:p>
        </w:tc>
        <w:tc>
          <w:tcPr>
            <w:tcW w:w="0" w:type="auto"/>
          </w:tcPr>
          <w:p w:rsidR="002F7C95" w:rsidRDefault="001E3037">
            <w:pPr>
              <w:pStyle w:val="a3"/>
              <w:jc w:val="center"/>
            </w:pPr>
            <w:r>
              <w:t>4</w:t>
            </w:r>
          </w:p>
        </w:tc>
        <w:tc>
          <w:tcPr>
            <w:tcW w:w="0" w:type="auto"/>
          </w:tcPr>
          <w:p w:rsidR="002F7C95" w:rsidRDefault="001E3037">
            <w:pPr>
              <w:pStyle w:val="a3"/>
              <w:jc w:val="center"/>
            </w:pPr>
            <w:r>
              <w:t>5</w:t>
            </w:r>
          </w:p>
        </w:tc>
        <w:tc>
          <w:tcPr>
            <w:tcW w:w="0" w:type="auto"/>
          </w:tcPr>
          <w:p w:rsidR="002F7C95" w:rsidRDefault="001E3037">
            <w:pPr>
              <w:pStyle w:val="a3"/>
              <w:jc w:val="center"/>
            </w:pPr>
            <w:r>
              <w:t>ОЛ [2] ДЛ [1],[3],[4</w:t>
            </w:r>
          </w:p>
        </w:tc>
      </w:tr>
      <w:tr w:rsidR="002F7C95">
        <w:tc>
          <w:tcPr>
            <w:tcW w:w="0" w:type="auto"/>
          </w:tcPr>
          <w:p w:rsidR="002F7C95" w:rsidRDefault="001E3037">
            <w:pPr>
              <w:pStyle w:val="a3"/>
            </w:pPr>
            <w:r>
              <w:rPr>
                <w:sz w:val="22"/>
              </w:rPr>
              <w:t>3 Алтыны бар кендердің рационалдық құрамдары</w:t>
            </w:r>
          </w:p>
        </w:tc>
        <w:tc>
          <w:tcPr>
            <w:tcW w:w="0" w:type="auto"/>
          </w:tcPr>
          <w:p w:rsidR="002F7C95" w:rsidRDefault="001E3037">
            <w:pPr>
              <w:pStyle w:val="a3"/>
            </w:pPr>
            <w:r>
              <w:rPr>
                <w:sz w:val="22"/>
              </w:rPr>
              <w:t>Алтыны бар кендердің рационалдық қүрамын есептеу</w:t>
            </w:r>
          </w:p>
        </w:tc>
        <w:tc>
          <w:tcPr>
            <w:tcW w:w="0" w:type="auto"/>
          </w:tcPr>
          <w:p w:rsidR="002F7C95" w:rsidRDefault="001E3037">
            <w:pPr>
              <w:pStyle w:val="a3"/>
              <w:jc w:val="center"/>
            </w:pPr>
            <w:r>
              <w:rPr>
                <w:sz w:val="22"/>
              </w:rPr>
              <w:t>Жазбаша есептеме</w:t>
            </w:r>
          </w:p>
        </w:tc>
        <w:tc>
          <w:tcPr>
            <w:tcW w:w="0" w:type="auto"/>
          </w:tcPr>
          <w:p w:rsidR="002F7C95" w:rsidRDefault="001E3037">
            <w:pPr>
              <w:pStyle w:val="a3"/>
              <w:jc w:val="center"/>
            </w:pPr>
            <w:r>
              <w:t>6</w:t>
            </w:r>
          </w:p>
        </w:tc>
        <w:tc>
          <w:tcPr>
            <w:tcW w:w="0" w:type="auto"/>
          </w:tcPr>
          <w:p w:rsidR="002F7C95" w:rsidRDefault="001E3037">
            <w:pPr>
              <w:pStyle w:val="a3"/>
              <w:jc w:val="center"/>
            </w:pPr>
            <w:r>
              <w:t>10</w:t>
            </w:r>
          </w:p>
        </w:tc>
        <w:tc>
          <w:tcPr>
            <w:tcW w:w="0" w:type="auto"/>
          </w:tcPr>
          <w:p w:rsidR="002F7C95" w:rsidRDefault="001E3037">
            <w:pPr>
              <w:pStyle w:val="a3"/>
              <w:jc w:val="center"/>
            </w:pPr>
            <w:r>
              <w:t>ОЛ [2] ДЛ [1],[3],[4</w:t>
            </w:r>
          </w:p>
        </w:tc>
      </w:tr>
      <w:tr w:rsidR="002F7C95">
        <w:tc>
          <w:tcPr>
            <w:tcW w:w="0" w:type="auto"/>
          </w:tcPr>
          <w:p w:rsidR="002F7C95" w:rsidRDefault="001E3037">
            <w:pPr>
              <w:pStyle w:val="a3"/>
            </w:pPr>
            <w:r>
              <w:rPr>
                <w:sz w:val="22"/>
              </w:rPr>
              <w:t>4 Алтыны бар кендерді ерітінділеу үрдісі</w:t>
            </w:r>
          </w:p>
        </w:tc>
        <w:tc>
          <w:tcPr>
            <w:tcW w:w="0" w:type="auto"/>
          </w:tcPr>
          <w:p w:rsidR="002F7C95" w:rsidRDefault="001E3037">
            <w:pPr>
              <w:pStyle w:val="a3"/>
            </w:pPr>
            <w:r>
              <w:rPr>
                <w:sz w:val="22"/>
              </w:rPr>
              <w:t>Алтыны бар кендерді ерітінділеу үрдісін есептеу</w:t>
            </w:r>
          </w:p>
        </w:tc>
        <w:tc>
          <w:tcPr>
            <w:tcW w:w="0" w:type="auto"/>
          </w:tcPr>
          <w:p w:rsidR="002F7C95" w:rsidRDefault="001E3037">
            <w:pPr>
              <w:pStyle w:val="a3"/>
              <w:jc w:val="center"/>
            </w:pPr>
            <w:r>
              <w:rPr>
                <w:sz w:val="22"/>
              </w:rPr>
              <w:t>Жазбаша есептеме</w:t>
            </w:r>
          </w:p>
        </w:tc>
        <w:tc>
          <w:tcPr>
            <w:tcW w:w="0" w:type="auto"/>
          </w:tcPr>
          <w:p w:rsidR="002F7C95" w:rsidRDefault="001E3037">
            <w:pPr>
              <w:pStyle w:val="a3"/>
              <w:jc w:val="center"/>
            </w:pPr>
            <w:r>
              <w:t>8</w:t>
            </w:r>
          </w:p>
        </w:tc>
        <w:tc>
          <w:tcPr>
            <w:tcW w:w="0" w:type="auto"/>
          </w:tcPr>
          <w:p w:rsidR="002F7C95" w:rsidRDefault="001E3037">
            <w:pPr>
              <w:pStyle w:val="a3"/>
              <w:jc w:val="center"/>
            </w:pPr>
            <w:r>
              <w:t>15</w:t>
            </w:r>
          </w:p>
        </w:tc>
        <w:tc>
          <w:tcPr>
            <w:tcW w:w="0" w:type="auto"/>
          </w:tcPr>
          <w:p w:rsidR="002F7C95" w:rsidRDefault="001E3037">
            <w:pPr>
              <w:pStyle w:val="a3"/>
              <w:jc w:val="center"/>
            </w:pPr>
            <w:r>
              <w:t>ОЛ [2] ДЛ [1],[3],[4</w:t>
            </w:r>
          </w:p>
        </w:tc>
      </w:tr>
      <w:tr w:rsidR="002F7C95">
        <w:tc>
          <w:tcPr>
            <w:tcW w:w="0" w:type="auto"/>
          </w:tcPr>
          <w:p w:rsidR="002F7C95" w:rsidRDefault="001E3037">
            <w:pPr>
              <w:pStyle w:val="a3"/>
            </w:pPr>
            <w:r>
              <w:rPr>
                <w:sz w:val="22"/>
              </w:rPr>
              <w:t>5 Ерітінділеу үрдісінің материалдық балансы</w:t>
            </w:r>
          </w:p>
        </w:tc>
        <w:tc>
          <w:tcPr>
            <w:tcW w:w="0" w:type="auto"/>
          </w:tcPr>
          <w:p w:rsidR="002F7C95" w:rsidRDefault="001E3037">
            <w:pPr>
              <w:pStyle w:val="a3"/>
            </w:pPr>
            <w:r>
              <w:rPr>
                <w:sz w:val="22"/>
              </w:rPr>
              <w:t>Алтыны бар кендерді ерітінділеу үрдісінің материалдық балагсын есептеу</w:t>
            </w:r>
          </w:p>
        </w:tc>
        <w:tc>
          <w:tcPr>
            <w:tcW w:w="0" w:type="auto"/>
          </w:tcPr>
          <w:p w:rsidR="002F7C95" w:rsidRDefault="001E3037">
            <w:pPr>
              <w:pStyle w:val="a3"/>
              <w:jc w:val="center"/>
            </w:pPr>
            <w:r>
              <w:rPr>
                <w:sz w:val="22"/>
              </w:rPr>
              <w:t>Жазбаша есептеме</w:t>
            </w:r>
          </w:p>
        </w:tc>
        <w:tc>
          <w:tcPr>
            <w:tcW w:w="0" w:type="auto"/>
          </w:tcPr>
          <w:p w:rsidR="002F7C95" w:rsidRDefault="001E3037">
            <w:pPr>
              <w:pStyle w:val="a3"/>
              <w:jc w:val="center"/>
            </w:pPr>
            <w:r>
              <w:t>10</w:t>
            </w:r>
          </w:p>
        </w:tc>
        <w:tc>
          <w:tcPr>
            <w:tcW w:w="0" w:type="auto"/>
          </w:tcPr>
          <w:p w:rsidR="002F7C95" w:rsidRDefault="001E3037">
            <w:pPr>
              <w:pStyle w:val="a3"/>
              <w:jc w:val="center"/>
            </w:pPr>
            <w:r>
              <w:t>15</w:t>
            </w:r>
          </w:p>
        </w:tc>
        <w:tc>
          <w:tcPr>
            <w:tcW w:w="0" w:type="auto"/>
          </w:tcPr>
          <w:p w:rsidR="002F7C95" w:rsidRDefault="001E3037">
            <w:pPr>
              <w:pStyle w:val="a3"/>
              <w:jc w:val="center"/>
            </w:pPr>
            <w:r>
              <w:t>ОЛ [2] ДЛ [1],[3],[4</w:t>
            </w:r>
          </w:p>
        </w:tc>
      </w:tr>
      <w:tr w:rsidR="002F7C95">
        <w:tc>
          <w:tcPr>
            <w:tcW w:w="0" w:type="auto"/>
          </w:tcPr>
          <w:p w:rsidR="002F7C95" w:rsidRDefault="001E3037">
            <w:pPr>
              <w:pStyle w:val="a3"/>
            </w:pPr>
            <w:r>
              <w:rPr>
                <w:sz w:val="22"/>
              </w:rPr>
              <w:t>6 Ерітіндіден асыл металдарды ион алмасу шайырларына сіңіру</w:t>
            </w:r>
          </w:p>
        </w:tc>
        <w:tc>
          <w:tcPr>
            <w:tcW w:w="0" w:type="auto"/>
          </w:tcPr>
          <w:p w:rsidR="002F7C95" w:rsidRDefault="001E3037">
            <w:pPr>
              <w:pStyle w:val="a3"/>
            </w:pPr>
            <w:r>
              <w:rPr>
                <w:sz w:val="22"/>
              </w:rPr>
              <w:t>Ион алмасу үрдісінің матеиралдық балансын есептеу</w:t>
            </w:r>
          </w:p>
        </w:tc>
        <w:tc>
          <w:tcPr>
            <w:tcW w:w="0" w:type="auto"/>
          </w:tcPr>
          <w:p w:rsidR="002F7C95" w:rsidRDefault="001E3037">
            <w:pPr>
              <w:pStyle w:val="a3"/>
              <w:jc w:val="center"/>
            </w:pPr>
            <w:r>
              <w:rPr>
                <w:sz w:val="22"/>
              </w:rPr>
              <w:t>Жазбаша есептеме</w:t>
            </w:r>
          </w:p>
        </w:tc>
        <w:tc>
          <w:tcPr>
            <w:tcW w:w="0" w:type="auto"/>
          </w:tcPr>
          <w:p w:rsidR="002F7C95" w:rsidRDefault="001E3037">
            <w:pPr>
              <w:pStyle w:val="a3"/>
              <w:jc w:val="center"/>
            </w:pPr>
            <w:r>
              <w:t>12</w:t>
            </w:r>
          </w:p>
        </w:tc>
        <w:tc>
          <w:tcPr>
            <w:tcW w:w="0" w:type="auto"/>
          </w:tcPr>
          <w:p w:rsidR="002F7C95" w:rsidRDefault="001E3037">
            <w:pPr>
              <w:pStyle w:val="a3"/>
              <w:jc w:val="center"/>
            </w:pPr>
            <w:r>
              <w:t>15</w:t>
            </w:r>
          </w:p>
        </w:tc>
        <w:tc>
          <w:tcPr>
            <w:tcW w:w="0" w:type="auto"/>
          </w:tcPr>
          <w:p w:rsidR="002F7C95" w:rsidRDefault="001E3037">
            <w:pPr>
              <w:pStyle w:val="a3"/>
              <w:jc w:val="center"/>
            </w:pPr>
            <w:r>
              <w:t>ОЛ [2] ДЛ [1],[3],[4</w:t>
            </w:r>
          </w:p>
        </w:tc>
      </w:tr>
      <w:tr w:rsidR="002F7C95">
        <w:tc>
          <w:tcPr>
            <w:tcW w:w="0" w:type="auto"/>
          </w:tcPr>
          <w:p w:rsidR="002F7C95" w:rsidRDefault="001E3037">
            <w:pPr>
              <w:pStyle w:val="a3"/>
            </w:pPr>
            <w:r>
              <w:rPr>
                <w:sz w:val="22"/>
              </w:rPr>
              <w:t>7 Асыл металдарды электролиттк жолмен бөліп алу</w:t>
            </w:r>
          </w:p>
        </w:tc>
        <w:tc>
          <w:tcPr>
            <w:tcW w:w="0" w:type="auto"/>
          </w:tcPr>
          <w:p w:rsidR="002F7C95" w:rsidRDefault="001E3037">
            <w:pPr>
              <w:pStyle w:val="a3"/>
            </w:pPr>
            <w:r>
              <w:rPr>
                <w:sz w:val="22"/>
              </w:rPr>
              <w:t>Асыл металдарды электролибен бөліп алу үрдісін есептеу</w:t>
            </w:r>
          </w:p>
        </w:tc>
        <w:tc>
          <w:tcPr>
            <w:tcW w:w="0" w:type="auto"/>
          </w:tcPr>
          <w:p w:rsidR="002F7C95" w:rsidRDefault="001E3037">
            <w:pPr>
              <w:pStyle w:val="a3"/>
              <w:jc w:val="center"/>
            </w:pPr>
            <w:r>
              <w:rPr>
                <w:sz w:val="22"/>
              </w:rPr>
              <w:t>Жазбаша есептеме</w:t>
            </w:r>
          </w:p>
        </w:tc>
        <w:tc>
          <w:tcPr>
            <w:tcW w:w="0" w:type="auto"/>
          </w:tcPr>
          <w:p w:rsidR="002F7C95" w:rsidRDefault="001E3037">
            <w:pPr>
              <w:pStyle w:val="a3"/>
              <w:jc w:val="center"/>
            </w:pPr>
            <w:r>
              <w:t>14</w:t>
            </w:r>
          </w:p>
        </w:tc>
        <w:tc>
          <w:tcPr>
            <w:tcW w:w="0" w:type="auto"/>
          </w:tcPr>
          <w:p w:rsidR="002F7C95" w:rsidRDefault="001E3037">
            <w:pPr>
              <w:pStyle w:val="a3"/>
              <w:jc w:val="center"/>
            </w:pPr>
            <w:r>
              <w:t>10</w:t>
            </w:r>
          </w:p>
        </w:tc>
        <w:tc>
          <w:tcPr>
            <w:tcW w:w="0" w:type="auto"/>
          </w:tcPr>
          <w:p w:rsidR="002F7C95" w:rsidRDefault="001E3037">
            <w:pPr>
              <w:pStyle w:val="a3"/>
              <w:jc w:val="center"/>
            </w:pPr>
            <w:r>
              <w:t>ОЛ [2] ДЛ [1],[3],[4</w:t>
            </w:r>
          </w:p>
        </w:tc>
      </w:tr>
    </w:tbl>
    <w:p w:rsidR="002F7C95" w:rsidRDefault="002F7C95">
      <w:pPr>
        <w:pStyle w:val="a3"/>
      </w:pPr>
    </w:p>
    <w:p w:rsidR="002F7C95" w:rsidRDefault="001E3037">
      <w:pPr>
        <w:pStyle w:val="a3"/>
        <w:jc w:val="center"/>
      </w:pPr>
      <w:r>
        <w:rPr>
          <w:b/>
        </w:rPr>
        <w:t>2.3 Пән бойынша тапсырмаларды тапсыру кестесі</w:t>
      </w:r>
    </w:p>
    <w:p w:rsidR="002F7C95" w:rsidRDefault="002F7C95">
      <w:pPr>
        <w:pStyle w:val="a3"/>
        <w:rPr>
          <w:lang w:val="kk-KZ"/>
        </w:rPr>
      </w:pPr>
    </w:p>
    <w:tbl>
      <w:tblPr>
        <w:tblW w:w="4999"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6"/>
        <w:gridCol w:w="485"/>
        <w:gridCol w:w="485"/>
        <w:gridCol w:w="485"/>
        <w:gridCol w:w="485"/>
        <w:gridCol w:w="482"/>
        <w:gridCol w:w="484"/>
        <w:gridCol w:w="484"/>
        <w:gridCol w:w="484"/>
        <w:gridCol w:w="484"/>
        <w:gridCol w:w="484"/>
        <w:gridCol w:w="484"/>
        <w:gridCol w:w="484"/>
        <w:gridCol w:w="484"/>
        <w:gridCol w:w="484"/>
        <w:gridCol w:w="482"/>
      </w:tblGrid>
      <w:tr w:rsidR="00D97D05" w:rsidRPr="00D97D05" w:rsidTr="0081737B">
        <w:trPr>
          <w:tblHeader/>
        </w:trPr>
        <w:tc>
          <w:tcPr>
            <w:tcW w:w="1252" w:type="pct"/>
            <w:vMerge w:val="restar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lang w:val="kk-KZ"/>
              </w:rPr>
            </w:pPr>
            <w:r w:rsidRPr="00D97D05">
              <w:rPr>
                <w:rFonts w:ascii="Times New Roman" w:hAnsi="Times New Roman" w:cs="Times New Roman"/>
                <w:lang w:val="kk-KZ"/>
              </w:rPr>
              <w:t>Тапсырма түрі</w:t>
            </w:r>
          </w:p>
        </w:tc>
        <w:tc>
          <w:tcPr>
            <w:tcW w:w="0" w:type="auto"/>
            <w:gridSpan w:val="15"/>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lang w:val="kk-KZ"/>
              </w:rPr>
            </w:pPr>
            <w:r w:rsidRPr="00D97D05">
              <w:rPr>
                <w:rFonts w:ascii="Times New Roman" w:hAnsi="Times New Roman" w:cs="Times New Roman"/>
                <w:lang w:val="kk-KZ"/>
              </w:rPr>
              <w:t>А</w:t>
            </w:r>
            <w:r w:rsidRPr="00D97D05">
              <w:rPr>
                <w:rFonts w:ascii="Times New Roman" w:hAnsi="Times New Roman" w:cs="Times New Roman"/>
              </w:rPr>
              <w:t>кадеми</w:t>
            </w:r>
            <w:r w:rsidRPr="00D97D05">
              <w:rPr>
                <w:rFonts w:ascii="Times New Roman" w:hAnsi="Times New Roman" w:cs="Times New Roman"/>
                <w:lang w:val="kk-KZ"/>
              </w:rPr>
              <w:t>ялық оқу кезеңі</w:t>
            </w:r>
            <w:r w:rsidRPr="00D97D05">
              <w:rPr>
                <w:rFonts w:ascii="Times New Roman" w:hAnsi="Times New Roman" w:cs="Times New Roman"/>
              </w:rPr>
              <w:t xml:space="preserve">, </w:t>
            </w:r>
            <w:r w:rsidRPr="00D97D05">
              <w:rPr>
                <w:rFonts w:ascii="Times New Roman" w:hAnsi="Times New Roman" w:cs="Times New Roman"/>
                <w:lang w:val="kk-KZ"/>
              </w:rPr>
              <w:t>апта</w:t>
            </w:r>
          </w:p>
        </w:tc>
      </w:tr>
      <w:tr w:rsidR="00D97D05" w:rsidRPr="00D97D05" w:rsidTr="0081737B">
        <w:trPr>
          <w:tblHeader/>
        </w:trPr>
        <w:tc>
          <w:tcPr>
            <w:tcW w:w="0" w:type="auto"/>
            <w:vMerge/>
            <w:tcBorders>
              <w:top w:val="thick" w:sz="0" w:space="0" w:color="auto"/>
              <w:left w:val="thick" w:sz="0" w:space="0" w:color="auto"/>
              <w:bottom w:val="thick" w:sz="0" w:space="0" w:color="auto"/>
              <w:right w:val="thick" w:sz="0" w:space="0" w:color="auto"/>
            </w:tcBorders>
            <w:vAlign w:val="center"/>
            <w:hideMark/>
          </w:tcPr>
          <w:p w:rsidR="00D97D05" w:rsidRPr="00D97D05" w:rsidRDefault="00D97D05" w:rsidP="00D97D05">
            <w:pPr>
              <w:spacing w:after="0" w:line="240" w:lineRule="auto"/>
              <w:rPr>
                <w:rFonts w:ascii="Times New Roman" w:hAnsi="Times New Roman" w:cs="Times New Roman"/>
              </w:rPr>
            </w:pP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1</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2</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3</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4</w:t>
            </w:r>
          </w:p>
        </w:tc>
        <w:tc>
          <w:tcPr>
            <w:tcW w:w="249"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5</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6</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7</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8</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9</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10</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11</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12</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13</w:t>
            </w:r>
          </w:p>
        </w:tc>
        <w:tc>
          <w:tcPr>
            <w:tcW w:w="250"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14</w:t>
            </w:r>
          </w:p>
        </w:tc>
        <w:tc>
          <w:tcPr>
            <w:tcW w:w="249" w:type="pct"/>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15</w:t>
            </w:r>
          </w:p>
        </w:tc>
      </w:tr>
      <w:tr w:rsidR="00D97D05" w:rsidRPr="00D97D05" w:rsidTr="0081737B">
        <w:tc>
          <w:tcPr>
            <w:tcW w:w="0" w:type="auto"/>
            <w:gridSpan w:val="16"/>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Білімі /Знание</w:t>
            </w:r>
          </w:p>
        </w:tc>
      </w:tr>
      <w:tr w:rsidR="00D97D05" w:rsidRPr="00D97D05" w:rsidTr="0081737B">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Лекция</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r>
      <w:tr w:rsidR="00D97D05" w:rsidRPr="00D97D05" w:rsidTr="0081737B">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практика</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r>
      <w:tr w:rsidR="00D97D05" w:rsidRPr="00D97D05" w:rsidTr="0081737B">
        <w:tc>
          <w:tcPr>
            <w:tcW w:w="0" w:type="auto"/>
            <w:gridSpan w:val="16"/>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Түсіну / Понимание</w:t>
            </w:r>
          </w:p>
        </w:tc>
      </w:tr>
      <w:tr w:rsidR="00D97D05" w:rsidRPr="00D97D05" w:rsidTr="0081737B">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lang w:val="kk-KZ"/>
              </w:rPr>
            </w:pPr>
            <w:r w:rsidRPr="00D97D05">
              <w:rPr>
                <w:rFonts w:ascii="Times New Roman" w:hAnsi="Times New Roman" w:cs="Times New Roman"/>
                <w:lang w:val="kk-KZ"/>
              </w:rPr>
              <w:t>Ағымдық тексеру</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rPr>
                <w:rFonts w:ascii="Times New Roman" w:hAnsi="Times New Roman" w:cs="Times New Roman"/>
              </w:rPr>
            </w:pPr>
          </w:p>
        </w:tc>
      </w:tr>
      <w:tr w:rsidR="00D97D05" w:rsidRPr="00D97D05" w:rsidTr="0081737B">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lang w:val="kk-KZ"/>
              </w:rPr>
            </w:pPr>
            <w:r w:rsidRPr="00D97D05">
              <w:rPr>
                <w:rFonts w:ascii="Times New Roman" w:hAnsi="Times New Roman" w:cs="Times New Roman"/>
                <w:lang w:val="kk-KZ"/>
              </w:rPr>
              <w:lastRenderedPageBreak/>
              <w:t>Кезеңдік тексеру</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w:t>
            </w:r>
          </w:p>
        </w:tc>
      </w:tr>
      <w:tr w:rsidR="00D97D05" w:rsidRPr="00D97D05" w:rsidTr="0081737B">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lang w:val="kk-KZ"/>
              </w:rPr>
            </w:pPr>
            <w:r w:rsidRPr="00D97D05">
              <w:rPr>
                <w:rFonts w:ascii="Times New Roman" w:hAnsi="Times New Roman" w:cs="Times New Roman"/>
                <w:lang w:val="kk-KZ"/>
              </w:rPr>
              <w:t>Ауызша сұрау</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r>
      <w:tr w:rsidR="00D97D05" w:rsidRPr="00D97D05" w:rsidTr="0081737B">
        <w:tc>
          <w:tcPr>
            <w:tcW w:w="0" w:type="auto"/>
            <w:gridSpan w:val="16"/>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Пайдалану  / Применение</w:t>
            </w:r>
          </w:p>
        </w:tc>
      </w:tr>
      <w:tr w:rsidR="00D97D05" w:rsidRPr="00D97D05" w:rsidTr="0081737B">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Практи</w:t>
            </w:r>
            <w:r w:rsidRPr="00D97D05">
              <w:rPr>
                <w:rFonts w:ascii="Times New Roman" w:hAnsi="Times New Roman" w:cs="Times New Roman"/>
                <w:lang w:val="kk-KZ"/>
              </w:rPr>
              <w:t>калық сабақтар</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r>
      <w:tr w:rsidR="00D97D05" w:rsidRPr="00D97D05" w:rsidTr="0081737B">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СРОП</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rPr>
            </w:pPr>
            <w:r w:rsidRPr="00D97D05">
              <w:rPr>
                <w:rFonts w:ascii="Times New Roman" w:hAnsi="Times New Roman" w:cs="Times New Roman"/>
              </w:rPr>
              <w:t>•</w:t>
            </w:r>
          </w:p>
        </w:tc>
      </w:tr>
      <w:tr w:rsidR="00D97D05" w:rsidRPr="00D97D05" w:rsidTr="0081737B">
        <w:tc>
          <w:tcPr>
            <w:tcW w:w="0" w:type="auto"/>
            <w:gridSpan w:val="16"/>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Талдау / Анализ</w:t>
            </w:r>
          </w:p>
        </w:tc>
      </w:tr>
      <w:tr w:rsidR="00D97D05" w:rsidRPr="00D97D05" w:rsidTr="0081737B">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rPr>
                <w:rFonts w:ascii="Times New Roman" w:hAnsi="Times New Roman" w:cs="Times New Roman"/>
                <w:lang w:val="kk-KZ"/>
              </w:rPr>
            </w:pPr>
            <w:r w:rsidRPr="00D97D05">
              <w:rPr>
                <w:rFonts w:ascii="Times New Roman" w:hAnsi="Times New Roman" w:cs="Times New Roman"/>
                <w:lang w:val="kk-KZ"/>
              </w:rPr>
              <w:t>Қорытынды бақылаулық</w:t>
            </w:r>
            <w:r w:rsidRPr="00D97D05">
              <w:rPr>
                <w:rFonts w:ascii="Times New Roman" w:hAnsi="Times New Roman" w:cs="Times New Roman"/>
              </w:rPr>
              <w:t xml:space="preserve"> </w:t>
            </w:r>
            <w:r w:rsidRPr="00D97D05">
              <w:rPr>
                <w:rFonts w:ascii="Times New Roman" w:hAnsi="Times New Roman" w:cs="Times New Roman"/>
                <w:lang w:val="kk-KZ"/>
              </w:rPr>
              <w:t>тексеру</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D97D05" w:rsidRPr="00D97D05" w:rsidRDefault="00D97D05" w:rsidP="00D97D05">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D97D05" w:rsidRPr="00D97D05" w:rsidRDefault="00D97D05" w:rsidP="00D97D05">
            <w:pPr>
              <w:spacing w:after="0" w:line="240" w:lineRule="auto"/>
              <w:jc w:val="center"/>
              <w:rPr>
                <w:rFonts w:ascii="Times New Roman" w:hAnsi="Times New Roman" w:cs="Times New Roman"/>
              </w:rPr>
            </w:pPr>
            <w:r w:rsidRPr="00D97D05">
              <w:rPr>
                <w:rFonts w:ascii="Times New Roman" w:hAnsi="Times New Roman" w:cs="Times New Roman"/>
              </w:rPr>
              <w:t>•</w:t>
            </w:r>
          </w:p>
        </w:tc>
      </w:tr>
    </w:tbl>
    <w:p w:rsidR="00D97D05" w:rsidRDefault="00D97D05">
      <w:pPr>
        <w:pStyle w:val="a3"/>
        <w:rPr>
          <w:lang w:val="kk-KZ"/>
        </w:rPr>
      </w:pPr>
    </w:p>
    <w:p w:rsidR="002F7C95" w:rsidRPr="00CC0A99" w:rsidRDefault="001E3037">
      <w:pPr>
        <w:pStyle w:val="a3"/>
        <w:jc w:val="center"/>
        <w:rPr>
          <w:lang w:val="kk-KZ"/>
        </w:rPr>
      </w:pPr>
      <w:r w:rsidRPr="00CC0A99">
        <w:rPr>
          <w:b/>
          <w:lang w:val="kk-KZ"/>
        </w:rPr>
        <w:t>3 БІЛІМ АЛУШЫНЫҢ БІЛІМІН БАҒАЛАУ</w:t>
      </w:r>
    </w:p>
    <w:p w:rsidR="002F7C95" w:rsidRPr="00CC0A99" w:rsidRDefault="002F7C95">
      <w:pPr>
        <w:pStyle w:val="a3"/>
        <w:rPr>
          <w:lang w:val="kk-KZ"/>
        </w:rPr>
      </w:pPr>
    </w:p>
    <w:p w:rsidR="002F7C95" w:rsidRPr="00CC0A99" w:rsidRDefault="001E3037">
      <w:pPr>
        <w:pStyle w:val="a3"/>
        <w:ind w:firstLine="567"/>
        <w:rPr>
          <w:lang w:val="kk-KZ"/>
        </w:rPr>
      </w:pPr>
      <w:r w:rsidRPr="00CC0A99">
        <w:rPr>
          <w:lang w:val="kk-KZ"/>
        </w:rP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2F7C95" w:rsidRDefault="002F7C95">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D97D05" w:rsidRPr="00D97D05" w:rsidTr="0081737B">
        <w:trPr>
          <w:tblHeader/>
        </w:trPr>
        <w:tc>
          <w:tcPr>
            <w:tcW w:w="500" w:type="pct"/>
          </w:tcPr>
          <w:p w:rsidR="00D97D05" w:rsidRPr="00D97D05" w:rsidRDefault="00D97D05" w:rsidP="00D97D05">
            <w:pPr>
              <w:spacing w:after="0" w:line="240" w:lineRule="auto"/>
              <w:jc w:val="center"/>
              <w:rPr>
                <w:rFonts w:ascii="Times New Roman" w:hAnsi="Times New Roman" w:cs="Times New Roman"/>
                <w:sz w:val="24"/>
              </w:rPr>
            </w:pPr>
            <w:r w:rsidRPr="00D97D05">
              <w:rPr>
                <w:rFonts w:ascii="Times New Roman" w:hAnsi="Times New Roman" w:cs="Times New Roman"/>
                <w:sz w:val="24"/>
              </w:rPr>
              <w:t>Кезең</w:t>
            </w:r>
          </w:p>
        </w:tc>
        <w:tc>
          <w:tcPr>
            <w:tcW w:w="2500" w:type="pct"/>
          </w:tcPr>
          <w:p w:rsidR="00D97D05" w:rsidRPr="00D97D05" w:rsidRDefault="00D97D05" w:rsidP="00D97D05">
            <w:pPr>
              <w:spacing w:after="0" w:line="240" w:lineRule="auto"/>
              <w:jc w:val="center"/>
              <w:rPr>
                <w:rFonts w:ascii="Times New Roman" w:hAnsi="Times New Roman" w:cs="Times New Roman"/>
                <w:sz w:val="24"/>
              </w:rPr>
            </w:pPr>
            <w:r w:rsidRPr="00D97D05">
              <w:rPr>
                <w:rFonts w:ascii="Times New Roman" w:hAnsi="Times New Roman" w:cs="Times New Roman"/>
                <w:sz w:val="24"/>
              </w:rPr>
              <w:t>Тапсырма түрі</w:t>
            </w:r>
          </w:p>
        </w:tc>
        <w:tc>
          <w:tcPr>
            <w:tcW w:w="1000" w:type="pct"/>
          </w:tcPr>
          <w:p w:rsidR="00D97D05" w:rsidRPr="00D97D05" w:rsidRDefault="00D97D05" w:rsidP="00D97D05">
            <w:pPr>
              <w:spacing w:after="0" w:line="240" w:lineRule="auto"/>
              <w:jc w:val="center"/>
              <w:rPr>
                <w:rFonts w:ascii="Times New Roman" w:hAnsi="Times New Roman" w:cs="Times New Roman"/>
                <w:sz w:val="24"/>
              </w:rPr>
            </w:pPr>
            <w:r w:rsidRPr="00D97D05">
              <w:rPr>
                <w:rFonts w:ascii="Times New Roman" w:hAnsi="Times New Roman" w:cs="Times New Roman"/>
                <w:sz w:val="24"/>
              </w:rPr>
              <w:t>Балл саны (max)</w:t>
            </w:r>
          </w:p>
        </w:tc>
        <w:tc>
          <w:tcPr>
            <w:tcW w:w="500" w:type="pct"/>
          </w:tcPr>
          <w:p w:rsidR="00D97D05" w:rsidRPr="00D97D05" w:rsidRDefault="00D97D05" w:rsidP="00D97D05">
            <w:pPr>
              <w:spacing w:after="0" w:line="240" w:lineRule="auto"/>
              <w:jc w:val="center"/>
              <w:rPr>
                <w:rFonts w:ascii="Times New Roman" w:hAnsi="Times New Roman" w:cs="Times New Roman"/>
                <w:sz w:val="24"/>
              </w:rPr>
            </w:pPr>
            <w:r w:rsidRPr="00D97D05">
              <w:rPr>
                <w:rFonts w:ascii="Times New Roman" w:hAnsi="Times New Roman" w:cs="Times New Roman"/>
                <w:sz w:val="24"/>
              </w:rPr>
              <w:t>Жиыны</w:t>
            </w:r>
          </w:p>
        </w:tc>
      </w:tr>
      <w:tr w:rsidR="00D97D05" w:rsidRPr="00D97D05" w:rsidTr="0081737B">
        <w:tc>
          <w:tcPr>
            <w:tcW w:w="0" w:type="auto"/>
            <w:vMerge w:val="restart"/>
          </w:tcPr>
          <w:p w:rsidR="00D97D05" w:rsidRPr="00D97D05" w:rsidRDefault="00D97D05" w:rsidP="00D97D05">
            <w:pPr>
              <w:spacing w:after="0" w:line="240" w:lineRule="auto"/>
              <w:jc w:val="center"/>
              <w:rPr>
                <w:rFonts w:ascii="Times New Roman" w:hAnsi="Times New Roman" w:cs="Times New Roman"/>
                <w:sz w:val="24"/>
              </w:rPr>
            </w:pPr>
            <w:r w:rsidRPr="00D97D05">
              <w:rPr>
                <w:rFonts w:ascii="Times New Roman" w:hAnsi="Times New Roman" w:cs="Times New Roman"/>
                <w:sz w:val="24"/>
              </w:rPr>
              <w:t>1-</w:t>
            </w:r>
            <w:r w:rsidRPr="00D97D05">
              <w:rPr>
                <w:rFonts w:ascii="Times New Roman" w:hAnsi="Times New Roman" w:cs="Times New Roman"/>
                <w:sz w:val="24"/>
                <w:lang w:val="kk-KZ"/>
              </w:rPr>
              <w:t>кезеңдік</w:t>
            </w:r>
            <w:r w:rsidRPr="00D97D05">
              <w:rPr>
                <w:rFonts w:ascii="Times New Roman" w:hAnsi="Times New Roman" w:cs="Times New Roman"/>
                <w:sz w:val="24"/>
              </w:rPr>
              <w:t xml:space="preserve"> бақылау</w:t>
            </w:r>
          </w:p>
        </w:tc>
        <w:tc>
          <w:tcPr>
            <w:tcW w:w="0" w:type="auto"/>
          </w:tcPr>
          <w:p w:rsidR="00D97D05" w:rsidRPr="00D97D05" w:rsidRDefault="00D97D05" w:rsidP="00D97D05">
            <w:pPr>
              <w:spacing w:after="0" w:line="240" w:lineRule="auto"/>
              <w:jc w:val="both"/>
              <w:rPr>
                <w:rFonts w:ascii="Times New Roman" w:hAnsi="Times New Roman" w:cs="Times New Roman"/>
                <w:sz w:val="24"/>
                <w:lang w:val="kk-KZ"/>
              </w:rPr>
            </w:pPr>
            <w:r w:rsidRPr="00D97D05">
              <w:rPr>
                <w:rFonts w:ascii="Times New Roman" w:hAnsi="Times New Roman" w:cs="Times New Roman"/>
                <w:sz w:val="24"/>
                <w:lang w:val="kk-KZ"/>
              </w:rPr>
              <w:t xml:space="preserve"> Есептер, ауызша сұрау</w:t>
            </w:r>
          </w:p>
        </w:tc>
        <w:tc>
          <w:tcPr>
            <w:tcW w:w="0" w:type="auto"/>
          </w:tcPr>
          <w:p w:rsidR="00D97D05" w:rsidRPr="00D97D05" w:rsidRDefault="00D97D05" w:rsidP="00D97D05">
            <w:pPr>
              <w:spacing w:after="0" w:line="240" w:lineRule="auto"/>
              <w:jc w:val="center"/>
              <w:rPr>
                <w:rFonts w:ascii="Times New Roman" w:hAnsi="Times New Roman" w:cs="Times New Roman"/>
                <w:sz w:val="24"/>
                <w:lang w:val="kk-KZ"/>
              </w:rPr>
            </w:pPr>
            <w:r w:rsidRPr="00D97D05">
              <w:rPr>
                <w:rFonts w:ascii="Times New Roman" w:hAnsi="Times New Roman" w:cs="Times New Roman"/>
                <w:sz w:val="24"/>
                <w:lang w:val="kk-KZ"/>
              </w:rPr>
              <w:t>30</w:t>
            </w:r>
          </w:p>
        </w:tc>
        <w:tc>
          <w:tcPr>
            <w:tcW w:w="0" w:type="auto"/>
            <w:vMerge w:val="restart"/>
          </w:tcPr>
          <w:p w:rsidR="00D97D05" w:rsidRPr="00D97D05" w:rsidRDefault="00D97D05" w:rsidP="00D97D05">
            <w:pPr>
              <w:spacing w:after="0" w:line="240" w:lineRule="auto"/>
              <w:jc w:val="center"/>
              <w:rPr>
                <w:rFonts w:ascii="Times New Roman" w:hAnsi="Times New Roman" w:cs="Times New Roman"/>
                <w:sz w:val="24"/>
              </w:rPr>
            </w:pPr>
            <w:r w:rsidRPr="00D97D05">
              <w:rPr>
                <w:rFonts w:ascii="Times New Roman" w:hAnsi="Times New Roman" w:cs="Times New Roman"/>
                <w:sz w:val="24"/>
              </w:rPr>
              <w:t>0-100</w:t>
            </w:r>
          </w:p>
        </w:tc>
      </w:tr>
      <w:tr w:rsidR="00D97D05" w:rsidRPr="00D97D05" w:rsidTr="0081737B">
        <w:tc>
          <w:tcPr>
            <w:tcW w:w="0" w:type="auto"/>
            <w:vMerge/>
          </w:tcPr>
          <w:p w:rsidR="00D97D05" w:rsidRPr="00D97D05" w:rsidRDefault="00D97D05" w:rsidP="00D97D05">
            <w:pPr>
              <w:spacing w:after="0" w:line="240" w:lineRule="auto"/>
              <w:jc w:val="center"/>
              <w:rPr>
                <w:rFonts w:ascii="Times New Roman" w:hAnsi="Times New Roman" w:cs="Times New Roman"/>
                <w:sz w:val="24"/>
              </w:rPr>
            </w:pPr>
          </w:p>
        </w:tc>
        <w:tc>
          <w:tcPr>
            <w:tcW w:w="0" w:type="auto"/>
          </w:tcPr>
          <w:p w:rsidR="00D97D05" w:rsidRPr="00D97D05" w:rsidRDefault="00D97D05" w:rsidP="00D97D05">
            <w:pPr>
              <w:spacing w:after="0" w:line="240" w:lineRule="auto"/>
              <w:jc w:val="both"/>
              <w:rPr>
                <w:rFonts w:ascii="Times New Roman" w:hAnsi="Times New Roman" w:cs="Times New Roman"/>
                <w:sz w:val="24"/>
                <w:lang w:val="kk-KZ"/>
              </w:rPr>
            </w:pPr>
            <w:r w:rsidRPr="00D97D05">
              <w:rPr>
                <w:rFonts w:ascii="Times New Roman" w:hAnsi="Times New Roman" w:cs="Times New Roman"/>
                <w:sz w:val="24"/>
                <w:lang w:val="kk-KZ"/>
              </w:rPr>
              <w:t>Тексеру сұрақтары</w:t>
            </w:r>
          </w:p>
        </w:tc>
        <w:tc>
          <w:tcPr>
            <w:tcW w:w="0" w:type="auto"/>
          </w:tcPr>
          <w:p w:rsidR="00D97D05" w:rsidRPr="00D97D05" w:rsidRDefault="00D97D05" w:rsidP="00D97D05">
            <w:pPr>
              <w:spacing w:after="0" w:line="240" w:lineRule="auto"/>
              <w:jc w:val="center"/>
              <w:rPr>
                <w:rFonts w:ascii="Times New Roman" w:hAnsi="Times New Roman" w:cs="Times New Roman"/>
                <w:sz w:val="24"/>
                <w:lang w:val="kk-KZ"/>
              </w:rPr>
            </w:pPr>
            <w:r w:rsidRPr="00D97D05">
              <w:rPr>
                <w:rFonts w:ascii="Times New Roman" w:hAnsi="Times New Roman" w:cs="Times New Roman"/>
                <w:sz w:val="24"/>
                <w:lang w:val="kk-KZ"/>
              </w:rPr>
              <w:t>30</w:t>
            </w:r>
          </w:p>
        </w:tc>
        <w:tc>
          <w:tcPr>
            <w:tcW w:w="0" w:type="auto"/>
            <w:vMerge/>
          </w:tcPr>
          <w:p w:rsidR="00D97D05" w:rsidRPr="00D97D05" w:rsidRDefault="00D97D05" w:rsidP="00D97D05">
            <w:pPr>
              <w:spacing w:after="0" w:line="240" w:lineRule="auto"/>
              <w:jc w:val="center"/>
              <w:rPr>
                <w:rFonts w:ascii="Times New Roman" w:hAnsi="Times New Roman" w:cs="Times New Roman"/>
                <w:sz w:val="24"/>
              </w:rPr>
            </w:pPr>
          </w:p>
        </w:tc>
      </w:tr>
      <w:tr w:rsidR="00D97D05" w:rsidRPr="00D97D05" w:rsidTr="0081737B">
        <w:tc>
          <w:tcPr>
            <w:tcW w:w="0" w:type="auto"/>
            <w:vMerge/>
          </w:tcPr>
          <w:p w:rsidR="00D97D05" w:rsidRPr="00D97D05" w:rsidRDefault="00D97D05" w:rsidP="00D97D05">
            <w:pPr>
              <w:spacing w:after="0" w:line="240" w:lineRule="auto"/>
              <w:jc w:val="center"/>
              <w:rPr>
                <w:rFonts w:ascii="Times New Roman" w:hAnsi="Times New Roman" w:cs="Times New Roman"/>
                <w:sz w:val="24"/>
              </w:rPr>
            </w:pPr>
          </w:p>
        </w:tc>
        <w:tc>
          <w:tcPr>
            <w:tcW w:w="0" w:type="auto"/>
          </w:tcPr>
          <w:p w:rsidR="00D97D05" w:rsidRPr="00D97D05" w:rsidRDefault="00D97D05" w:rsidP="00D97D05">
            <w:pPr>
              <w:spacing w:after="0" w:line="240" w:lineRule="auto"/>
              <w:jc w:val="both"/>
              <w:rPr>
                <w:rFonts w:ascii="Times New Roman" w:hAnsi="Times New Roman" w:cs="Times New Roman"/>
                <w:sz w:val="24"/>
                <w:lang w:val="kk-KZ"/>
              </w:rPr>
            </w:pPr>
            <w:r w:rsidRPr="00D97D05">
              <w:rPr>
                <w:rFonts w:ascii="Times New Roman" w:hAnsi="Times New Roman" w:cs="Times New Roman"/>
                <w:sz w:val="24"/>
                <w:lang w:val="kk-KZ"/>
              </w:rPr>
              <w:t xml:space="preserve"> Тест</w:t>
            </w:r>
          </w:p>
        </w:tc>
        <w:tc>
          <w:tcPr>
            <w:tcW w:w="0" w:type="auto"/>
          </w:tcPr>
          <w:p w:rsidR="00D97D05" w:rsidRPr="00D97D05" w:rsidRDefault="00D97D05" w:rsidP="00D97D05">
            <w:pPr>
              <w:spacing w:after="0" w:line="240" w:lineRule="auto"/>
              <w:jc w:val="center"/>
              <w:rPr>
                <w:rFonts w:ascii="Times New Roman" w:hAnsi="Times New Roman" w:cs="Times New Roman"/>
                <w:sz w:val="24"/>
                <w:lang w:val="kk-KZ"/>
              </w:rPr>
            </w:pPr>
            <w:r w:rsidRPr="00D97D05">
              <w:rPr>
                <w:rFonts w:ascii="Times New Roman" w:hAnsi="Times New Roman" w:cs="Times New Roman"/>
                <w:sz w:val="24"/>
                <w:lang w:val="kk-KZ"/>
              </w:rPr>
              <w:t>40</w:t>
            </w:r>
          </w:p>
        </w:tc>
        <w:tc>
          <w:tcPr>
            <w:tcW w:w="0" w:type="auto"/>
            <w:vMerge/>
          </w:tcPr>
          <w:p w:rsidR="00D97D05" w:rsidRPr="00D97D05" w:rsidRDefault="00D97D05" w:rsidP="00D97D05">
            <w:pPr>
              <w:spacing w:after="0" w:line="240" w:lineRule="auto"/>
              <w:jc w:val="center"/>
              <w:rPr>
                <w:rFonts w:ascii="Times New Roman" w:hAnsi="Times New Roman" w:cs="Times New Roman"/>
                <w:sz w:val="24"/>
              </w:rPr>
            </w:pPr>
          </w:p>
        </w:tc>
      </w:tr>
      <w:tr w:rsidR="00D97D05" w:rsidRPr="00D97D05" w:rsidTr="0081737B">
        <w:tc>
          <w:tcPr>
            <w:tcW w:w="0" w:type="auto"/>
            <w:vMerge w:val="restart"/>
          </w:tcPr>
          <w:p w:rsidR="00D97D05" w:rsidRPr="00D97D05" w:rsidRDefault="00D97D05" w:rsidP="00D97D05">
            <w:pPr>
              <w:spacing w:after="0" w:line="240" w:lineRule="auto"/>
              <w:jc w:val="center"/>
              <w:rPr>
                <w:rFonts w:ascii="Times New Roman" w:hAnsi="Times New Roman" w:cs="Times New Roman"/>
                <w:sz w:val="24"/>
              </w:rPr>
            </w:pPr>
            <w:r w:rsidRPr="00D97D05">
              <w:rPr>
                <w:rFonts w:ascii="Times New Roman" w:hAnsi="Times New Roman" w:cs="Times New Roman"/>
                <w:sz w:val="24"/>
              </w:rPr>
              <w:t>2-</w:t>
            </w:r>
            <w:r w:rsidRPr="00D97D05">
              <w:rPr>
                <w:rFonts w:ascii="Times New Roman" w:hAnsi="Times New Roman" w:cs="Times New Roman"/>
                <w:sz w:val="24"/>
                <w:lang w:val="kk-KZ"/>
              </w:rPr>
              <w:t>ші</w:t>
            </w:r>
            <w:r w:rsidRPr="00D97D05">
              <w:rPr>
                <w:rFonts w:ascii="Times New Roman" w:hAnsi="Times New Roman" w:cs="Times New Roman"/>
                <w:sz w:val="24"/>
              </w:rPr>
              <w:t xml:space="preserve"> </w:t>
            </w:r>
            <w:r w:rsidRPr="00D97D05">
              <w:rPr>
                <w:rFonts w:ascii="Times New Roman" w:hAnsi="Times New Roman" w:cs="Times New Roman"/>
                <w:sz w:val="24"/>
                <w:lang w:val="kk-KZ"/>
              </w:rPr>
              <w:t>кезеңддік</w:t>
            </w:r>
            <w:r w:rsidRPr="00D97D05">
              <w:rPr>
                <w:rFonts w:ascii="Times New Roman" w:hAnsi="Times New Roman" w:cs="Times New Roman"/>
                <w:sz w:val="24"/>
              </w:rPr>
              <w:t xml:space="preserve"> бақылау</w:t>
            </w:r>
          </w:p>
        </w:tc>
        <w:tc>
          <w:tcPr>
            <w:tcW w:w="0" w:type="auto"/>
          </w:tcPr>
          <w:p w:rsidR="00D97D05" w:rsidRPr="00D97D05" w:rsidRDefault="00D97D05" w:rsidP="00D97D05">
            <w:pPr>
              <w:spacing w:after="0" w:line="240" w:lineRule="auto"/>
              <w:jc w:val="both"/>
              <w:rPr>
                <w:rFonts w:ascii="Times New Roman" w:hAnsi="Times New Roman" w:cs="Times New Roman"/>
                <w:sz w:val="24"/>
                <w:lang w:val="kk-KZ"/>
              </w:rPr>
            </w:pPr>
            <w:r w:rsidRPr="00D97D05">
              <w:rPr>
                <w:rFonts w:ascii="Times New Roman" w:hAnsi="Times New Roman" w:cs="Times New Roman"/>
                <w:sz w:val="24"/>
                <w:lang w:val="kk-KZ"/>
              </w:rPr>
              <w:t>Есептер, ауызша сұрау</w:t>
            </w:r>
          </w:p>
        </w:tc>
        <w:tc>
          <w:tcPr>
            <w:tcW w:w="0" w:type="auto"/>
          </w:tcPr>
          <w:p w:rsidR="00D97D05" w:rsidRPr="00D97D05" w:rsidRDefault="00D97D05" w:rsidP="00D97D05">
            <w:pPr>
              <w:spacing w:after="0" w:line="240" w:lineRule="auto"/>
              <w:jc w:val="center"/>
              <w:rPr>
                <w:rFonts w:ascii="Times New Roman" w:hAnsi="Times New Roman" w:cs="Times New Roman"/>
                <w:sz w:val="24"/>
                <w:lang w:val="kk-KZ"/>
              </w:rPr>
            </w:pPr>
            <w:r w:rsidRPr="00D97D05">
              <w:rPr>
                <w:rFonts w:ascii="Times New Roman" w:hAnsi="Times New Roman" w:cs="Times New Roman"/>
                <w:sz w:val="24"/>
                <w:lang w:val="kk-KZ"/>
              </w:rPr>
              <w:t>30</w:t>
            </w:r>
          </w:p>
        </w:tc>
        <w:tc>
          <w:tcPr>
            <w:tcW w:w="0" w:type="auto"/>
            <w:vMerge w:val="restart"/>
          </w:tcPr>
          <w:p w:rsidR="00D97D05" w:rsidRPr="00D97D05" w:rsidRDefault="00D97D05" w:rsidP="00D97D05">
            <w:pPr>
              <w:spacing w:after="0" w:line="240" w:lineRule="auto"/>
              <w:jc w:val="center"/>
              <w:rPr>
                <w:rFonts w:ascii="Times New Roman" w:hAnsi="Times New Roman" w:cs="Times New Roman"/>
                <w:sz w:val="24"/>
              </w:rPr>
            </w:pPr>
            <w:r w:rsidRPr="00D97D05">
              <w:rPr>
                <w:rFonts w:ascii="Times New Roman" w:hAnsi="Times New Roman" w:cs="Times New Roman"/>
                <w:sz w:val="24"/>
              </w:rPr>
              <w:t>0-100</w:t>
            </w:r>
          </w:p>
        </w:tc>
      </w:tr>
      <w:tr w:rsidR="00D97D05" w:rsidRPr="00D97D05" w:rsidTr="0081737B">
        <w:tc>
          <w:tcPr>
            <w:tcW w:w="0" w:type="auto"/>
            <w:vMerge/>
          </w:tcPr>
          <w:p w:rsidR="00D97D05" w:rsidRPr="00D97D05" w:rsidRDefault="00D97D05" w:rsidP="00D97D05">
            <w:pPr>
              <w:spacing w:after="0" w:line="240" w:lineRule="auto"/>
              <w:jc w:val="center"/>
              <w:rPr>
                <w:rFonts w:ascii="Times New Roman" w:hAnsi="Times New Roman" w:cs="Times New Roman"/>
                <w:sz w:val="24"/>
              </w:rPr>
            </w:pPr>
          </w:p>
        </w:tc>
        <w:tc>
          <w:tcPr>
            <w:tcW w:w="0" w:type="auto"/>
          </w:tcPr>
          <w:p w:rsidR="00D97D05" w:rsidRPr="00D97D05" w:rsidRDefault="00D97D05" w:rsidP="00D97D05">
            <w:pPr>
              <w:spacing w:after="0" w:line="240" w:lineRule="auto"/>
              <w:jc w:val="both"/>
              <w:rPr>
                <w:rFonts w:ascii="Times New Roman" w:hAnsi="Times New Roman" w:cs="Times New Roman"/>
                <w:sz w:val="24"/>
                <w:lang w:val="kk-KZ"/>
              </w:rPr>
            </w:pPr>
            <w:r w:rsidRPr="00D97D05">
              <w:rPr>
                <w:rFonts w:ascii="Times New Roman" w:hAnsi="Times New Roman" w:cs="Times New Roman"/>
                <w:sz w:val="24"/>
                <w:lang w:val="kk-KZ"/>
              </w:rPr>
              <w:t>Тексеру сұрақтары</w:t>
            </w:r>
          </w:p>
        </w:tc>
        <w:tc>
          <w:tcPr>
            <w:tcW w:w="0" w:type="auto"/>
          </w:tcPr>
          <w:p w:rsidR="00D97D05" w:rsidRPr="00D97D05" w:rsidRDefault="00D97D05" w:rsidP="00D97D05">
            <w:pPr>
              <w:spacing w:after="0" w:line="240" w:lineRule="auto"/>
              <w:jc w:val="center"/>
              <w:rPr>
                <w:rFonts w:ascii="Times New Roman" w:hAnsi="Times New Roman" w:cs="Times New Roman"/>
                <w:sz w:val="24"/>
                <w:lang w:val="kk-KZ"/>
              </w:rPr>
            </w:pPr>
            <w:r w:rsidRPr="00D97D05">
              <w:rPr>
                <w:rFonts w:ascii="Times New Roman" w:hAnsi="Times New Roman" w:cs="Times New Roman"/>
                <w:sz w:val="24"/>
                <w:lang w:val="kk-KZ"/>
              </w:rPr>
              <w:t>30</w:t>
            </w:r>
          </w:p>
        </w:tc>
        <w:tc>
          <w:tcPr>
            <w:tcW w:w="0" w:type="auto"/>
            <w:vMerge/>
          </w:tcPr>
          <w:p w:rsidR="00D97D05" w:rsidRPr="00D97D05" w:rsidRDefault="00D97D05" w:rsidP="00D97D05">
            <w:pPr>
              <w:spacing w:after="0" w:line="240" w:lineRule="auto"/>
              <w:jc w:val="center"/>
              <w:rPr>
                <w:rFonts w:ascii="Times New Roman" w:hAnsi="Times New Roman" w:cs="Times New Roman"/>
                <w:sz w:val="24"/>
              </w:rPr>
            </w:pPr>
          </w:p>
        </w:tc>
      </w:tr>
      <w:tr w:rsidR="00D97D05" w:rsidRPr="00D97D05" w:rsidTr="0081737B">
        <w:tc>
          <w:tcPr>
            <w:tcW w:w="0" w:type="auto"/>
            <w:vMerge/>
          </w:tcPr>
          <w:p w:rsidR="00D97D05" w:rsidRPr="00D97D05" w:rsidRDefault="00D97D05" w:rsidP="00D97D05">
            <w:pPr>
              <w:spacing w:after="0" w:line="240" w:lineRule="auto"/>
              <w:jc w:val="center"/>
              <w:rPr>
                <w:rFonts w:ascii="Times New Roman" w:hAnsi="Times New Roman" w:cs="Times New Roman"/>
                <w:sz w:val="24"/>
              </w:rPr>
            </w:pPr>
          </w:p>
        </w:tc>
        <w:tc>
          <w:tcPr>
            <w:tcW w:w="0" w:type="auto"/>
          </w:tcPr>
          <w:p w:rsidR="00D97D05" w:rsidRPr="00D97D05" w:rsidRDefault="00D97D05" w:rsidP="00D97D05">
            <w:pPr>
              <w:spacing w:after="0" w:line="240" w:lineRule="auto"/>
              <w:jc w:val="both"/>
              <w:rPr>
                <w:rFonts w:ascii="Times New Roman" w:hAnsi="Times New Roman" w:cs="Times New Roman"/>
                <w:sz w:val="24"/>
                <w:lang w:val="kk-KZ"/>
              </w:rPr>
            </w:pPr>
            <w:r w:rsidRPr="00D97D05">
              <w:rPr>
                <w:rFonts w:ascii="Times New Roman" w:hAnsi="Times New Roman" w:cs="Times New Roman"/>
                <w:sz w:val="24"/>
                <w:lang w:val="kk-KZ"/>
              </w:rPr>
              <w:t>Тест</w:t>
            </w:r>
          </w:p>
        </w:tc>
        <w:tc>
          <w:tcPr>
            <w:tcW w:w="0" w:type="auto"/>
          </w:tcPr>
          <w:p w:rsidR="00D97D05" w:rsidRPr="00D97D05" w:rsidRDefault="00D97D05" w:rsidP="00D97D05">
            <w:pPr>
              <w:spacing w:after="0" w:line="240" w:lineRule="auto"/>
              <w:jc w:val="center"/>
              <w:rPr>
                <w:rFonts w:ascii="Times New Roman" w:hAnsi="Times New Roman" w:cs="Times New Roman"/>
                <w:sz w:val="24"/>
                <w:lang w:val="kk-KZ"/>
              </w:rPr>
            </w:pPr>
            <w:r w:rsidRPr="00D97D05">
              <w:rPr>
                <w:rFonts w:ascii="Times New Roman" w:hAnsi="Times New Roman" w:cs="Times New Roman"/>
                <w:sz w:val="24"/>
                <w:lang w:val="kk-KZ"/>
              </w:rPr>
              <w:t>40</w:t>
            </w:r>
          </w:p>
        </w:tc>
        <w:tc>
          <w:tcPr>
            <w:tcW w:w="0" w:type="auto"/>
            <w:vMerge/>
          </w:tcPr>
          <w:p w:rsidR="00D97D05" w:rsidRPr="00D97D05" w:rsidRDefault="00D97D05" w:rsidP="00D97D05">
            <w:pPr>
              <w:spacing w:after="0" w:line="240" w:lineRule="auto"/>
              <w:jc w:val="center"/>
              <w:rPr>
                <w:rFonts w:ascii="Times New Roman" w:hAnsi="Times New Roman" w:cs="Times New Roman"/>
                <w:sz w:val="24"/>
              </w:rPr>
            </w:pPr>
          </w:p>
        </w:tc>
      </w:tr>
      <w:tr w:rsidR="00D97D05" w:rsidRPr="00D97D05" w:rsidTr="0081737B">
        <w:tc>
          <w:tcPr>
            <w:tcW w:w="0" w:type="auto"/>
          </w:tcPr>
          <w:p w:rsidR="00D97D05" w:rsidRPr="00D97D05" w:rsidRDefault="00D97D05" w:rsidP="00D97D05">
            <w:pPr>
              <w:spacing w:after="0" w:line="240" w:lineRule="auto"/>
              <w:jc w:val="center"/>
              <w:rPr>
                <w:rFonts w:ascii="Times New Roman" w:hAnsi="Times New Roman" w:cs="Times New Roman"/>
                <w:sz w:val="24"/>
              </w:rPr>
            </w:pPr>
            <w:r w:rsidRPr="00D97D05">
              <w:rPr>
                <w:rFonts w:ascii="Times New Roman" w:hAnsi="Times New Roman" w:cs="Times New Roman"/>
                <w:sz w:val="24"/>
              </w:rPr>
              <w:t>Қорытынды бақылау</w:t>
            </w:r>
          </w:p>
        </w:tc>
        <w:tc>
          <w:tcPr>
            <w:tcW w:w="0" w:type="auto"/>
            <w:gridSpan w:val="2"/>
          </w:tcPr>
          <w:p w:rsidR="00D97D05" w:rsidRPr="00D97D05" w:rsidRDefault="00D97D05" w:rsidP="00D97D05">
            <w:pPr>
              <w:spacing w:after="0" w:line="240" w:lineRule="auto"/>
              <w:jc w:val="both"/>
              <w:rPr>
                <w:rFonts w:ascii="Times New Roman" w:hAnsi="Times New Roman" w:cs="Times New Roman"/>
                <w:sz w:val="24"/>
              </w:rPr>
            </w:pPr>
            <w:r w:rsidRPr="00D97D05">
              <w:rPr>
                <w:rFonts w:ascii="Times New Roman" w:hAnsi="Times New Roman" w:cs="Times New Roman"/>
                <w:sz w:val="24"/>
              </w:rPr>
              <w:t>емтихан</w:t>
            </w:r>
          </w:p>
        </w:tc>
        <w:tc>
          <w:tcPr>
            <w:tcW w:w="0" w:type="auto"/>
          </w:tcPr>
          <w:p w:rsidR="00D97D05" w:rsidRPr="00D97D05" w:rsidRDefault="00D97D05" w:rsidP="00D97D05">
            <w:pPr>
              <w:spacing w:after="0" w:line="240" w:lineRule="auto"/>
              <w:jc w:val="center"/>
              <w:rPr>
                <w:rFonts w:ascii="Times New Roman" w:hAnsi="Times New Roman" w:cs="Times New Roman"/>
                <w:sz w:val="24"/>
              </w:rPr>
            </w:pPr>
            <w:r w:rsidRPr="00D97D05">
              <w:rPr>
                <w:rFonts w:ascii="Times New Roman" w:hAnsi="Times New Roman" w:cs="Times New Roman"/>
                <w:sz w:val="24"/>
              </w:rPr>
              <w:t>0-100</w:t>
            </w:r>
          </w:p>
        </w:tc>
      </w:tr>
    </w:tbl>
    <w:p w:rsidR="00D97D05" w:rsidRDefault="00D97D05">
      <w:pPr>
        <w:pStyle w:val="a3"/>
        <w:rPr>
          <w:lang w:val="kk-KZ"/>
        </w:rPr>
      </w:pPr>
    </w:p>
    <w:p w:rsidR="00D97D05" w:rsidRDefault="00D97D05">
      <w:pPr>
        <w:pStyle w:val="a3"/>
        <w:rPr>
          <w:lang w:val="kk-KZ"/>
        </w:rPr>
      </w:pPr>
    </w:p>
    <w:p w:rsidR="002F7C95" w:rsidRPr="00D97D05" w:rsidRDefault="001E3037">
      <w:pPr>
        <w:pStyle w:val="a3"/>
        <w:ind w:firstLine="567"/>
        <w:rPr>
          <w:lang w:val="kk-KZ"/>
        </w:rPr>
      </w:pPr>
      <w:r w:rsidRPr="00D97D05">
        <w:rPr>
          <w:lang w:val="kk-KZ"/>
        </w:rPr>
        <w:t>Пән бойынша білім алушының білімін қорытынды бағалау 100 баллдық жүйе бойынша жүзеге асырылады және:</w:t>
      </w:r>
    </w:p>
    <w:p w:rsidR="002F7C95" w:rsidRPr="00CC0A99" w:rsidRDefault="001E3037">
      <w:pPr>
        <w:pStyle w:val="a3"/>
        <w:ind w:firstLine="567"/>
        <w:rPr>
          <w:lang w:val="kk-KZ"/>
        </w:rPr>
      </w:pPr>
      <w:r w:rsidRPr="00CC0A99">
        <w:rPr>
          <w:lang w:val="kk-KZ"/>
        </w:rPr>
        <w:t>- Емтиханда алынған нәтиженің 40%;</w:t>
      </w:r>
    </w:p>
    <w:p w:rsidR="002F7C95" w:rsidRPr="00CC0A99" w:rsidRDefault="001E3037">
      <w:pPr>
        <w:pStyle w:val="a3"/>
        <w:ind w:firstLine="567"/>
        <w:rPr>
          <w:lang w:val="kk-KZ"/>
        </w:rPr>
      </w:pPr>
      <w:r w:rsidRPr="00CC0A99">
        <w:rPr>
          <w:lang w:val="kk-KZ"/>
        </w:rPr>
        <w:t>- Ағымдағы үлгерімнің 60% - ы.</w:t>
      </w:r>
    </w:p>
    <w:p w:rsidR="002F7C95" w:rsidRPr="00CC0A99" w:rsidRDefault="002F7C95">
      <w:pPr>
        <w:pStyle w:val="a3"/>
        <w:rPr>
          <w:lang w:val="kk-KZ"/>
        </w:rPr>
      </w:pPr>
    </w:p>
    <w:p w:rsidR="002F7C95" w:rsidRDefault="001E3037">
      <w:pPr>
        <w:pStyle w:val="a3"/>
        <w:ind w:firstLine="567"/>
      </w:pPr>
      <w:r>
        <w:t>Қорытынды бағаны есептеу формуласы</w:t>
      </w:r>
    </w:p>
    <w:p w:rsidR="002F7C95" w:rsidRDefault="002F7C95">
      <w:pPr>
        <w:pStyle w:val="a3"/>
      </w:pPr>
    </w:p>
    <w:p w:rsidR="002F7C95" w:rsidRDefault="001E3037">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2F7C95" w:rsidRDefault="002F7C95">
      <w:pPr>
        <w:pStyle w:val="a3"/>
      </w:pPr>
    </w:p>
    <w:p w:rsidR="002F7C95" w:rsidRDefault="001E3037">
      <w:pPr>
        <w:pStyle w:val="a3"/>
        <w:ind w:firstLine="567"/>
      </w:pPr>
      <w:r>
        <w:t>мұндағы, Р1, Р2-тиісінше бірінші, екінші рейтингті бағалаудың сандық эквиваленттері;</w:t>
      </w:r>
    </w:p>
    <w:p w:rsidR="002F7C95" w:rsidRDefault="001E3037">
      <w:pPr>
        <w:pStyle w:val="a3"/>
        <w:ind w:firstLine="567"/>
      </w:pPr>
      <w:r>
        <w:t>Э – емтихандағы бағаның сандық баламасы.</w:t>
      </w:r>
    </w:p>
    <w:p w:rsidR="002F7C95" w:rsidRDefault="002F7C95">
      <w:pPr>
        <w:pStyle w:val="a3"/>
      </w:pPr>
    </w:p>
    <w:p w:rsidR="002F7C95" w:rsidRDefault="001E3037">
      <w:pPr>
        <w:pStyle w:val="a3"/>
        <w:ind w:firstLine="567"/>
      </w:pPr>
      <w:r>
        <w:t>Қортынды әріптік бағасы және оның балдық сандық эквиваленті:</w:t>
      </w:r>
    </w:p>
    <w:p w:rsidR="002F7C95" w:rsidRDefault="002F7C95">
      <w:pPr>
        <w:pStyle w:val="a3"/>
        <w:rPr>
          <w:lang w:val="kk-KZ"/>
        </w:rPr>
      </w:pPr>
    </w:p>
    <w:p w:rsidR="002F7C95" w:rsidRDefault="001E3037">
      <w:pPr>
        <w:pStyle w:val="a3"/>
        <w:ind w:firstLine="567"/>
        <w:rPr>
          <w:b/>
          <w:lang w:val="kk-KZ"/>
        </w:rPr>
      </w:pPr>
      <w:r w:rsidRPr="00CC0A99">
        <w:rPr>
          <w:b/>
          <w:lang w:val="kk-KZ"/>
        </w:rPr>
        <w:lastRenderedPageBreak/>
        <w:t>Білім алушылардың оқу жетістіктерін бағалаудың дәстүрлі бағалар шәкіле және ECTS (иситиэс) аударылған балдық-рейтингтік әріптік жүйесі</w:t>
      </w:r>
    </w:p>
    <w:p w:rsidR="00D97D05" w:rsidRPr="00D97D05" w:rsidRDefault="00D97D05">
      <w:pPr>
        <w:pStyle w:val="a3"/>
        <w:ind w:firstLine="567"/>
        <w:rPr>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2F7C95">
        <w:trPr>
          <w:tblHeader/>
        </w:trPr>
        <w:tc>
          <w:tcPr>
            <w:tcW w:w="600" w:type="pct"/>
          </w:tcPr>
          <w:p w:rsidR="002F7C95" w:rsidRDefault="001E3037">
            <w:pPr>
              <w:pStyle w:val="a3"/>
              <w:jc w:val="center"/>
            </w:pPr>
            <w:r>
              <w:t>Әріптік жүйе бойынша бағалар</w:t>
            </w:r>
          </w:p>
        </w:tc>
        <w:tc>
          <w:tcPr>
            <w:tcW w:w="900" w:type="pct"/>
          </w:tcPr>
          <w:p w:rsidR="002F7C95" w:rsidRDefault="001E3037">
            <w:pPr>
              <w:pStyle w:val="a3"/>
              <w:jc w:val="center"/>
            </w:pPr>
            <w:r>
              <w:t>Балдардың сандық эквиваленті</w:t>
            </w:r>
          </w:p>
        </w:tc>
        <w:tc>
          <w:tcPr>
            <w:tcW w:w="800" w:type="pct"/>
          </w:tcPr>
          <w:p w:rsidR="002F7C95" w:rsidRDefault="001E3037">
            <w:pPr>
              <w:pStyle w:val="a3"/>
              <w:jc w:val="center"/>
            </w:pPr>
            <w:r>
              <w:t>Балдар (%-тік құрамы)</w:t>
            </w:r>
          </w:p>
        </w:tc>
        <w:tc>
          <w:tcPr>
            <w:tcW w:w="800" w:type="pct"/>
          </w:tcPr>
          <w:p w:rsidR="002F7C95" w:rsidRDefault="001E3037">
            <w:pPr>
              <w:pStyle w:val="a3"/>
              <w:jc w:val="center"/>
            </w:pPr>
            <w:r>
              <w:t>Дәстүрлі жүйе бойынша бағалар</w:t>
            </w:r>
          </w:p>
        </w:tc>
        <w:tc>
          <w:tcPr>
            <w:tcW w:w="0" w:type="auto"/>
          </w:tcPr>
          <w:p w:rsidR="002F7C95" w:rsidRDefault="001E3037">
            <w:pPr>
              <w:pStyle w:val="a3"/>
              <w:jc w:val="center"/>
            </w:pPr>
            <w:r>
              <w:t>Өлшем</w:t>
            </w:r>
          </w:p>
        </w:tc>
      </w:tr>
      <w:tr w:rsidR="002F7C95">
        <w:tc>
          <w:tcPr>
            <w:tcW w:w="0" w:type="auto"/>
          </w:tcPr>
          <w:p w:rsidR="002F7C95" w:rsidRDefault="001E3037">
            <w:pPr>
              <w:pStyle w:val="a3"/>
              <w:jc w:val="center"/>
            </w:pPr>
            <w:r>
              <w:t>A</w:t>
            </w:r>
          </w:p>
        </w:tc>
        <w:tc>
          <w:tcPr>
            <w:tcW w:w="0" w:type="auto"/>
          </w:tcPr>
          <w:p w:rsidR="002F7C95" w:rsidRDefault="001E3037">
            <w:pPr>
              <w:pStyle w:val="a3"/>
              <w:jc w:val="center"/>
            </w:pPr>
            <w:r>
              <w:t>4.0</w:t>
            </w:r>
          </w:p>
        </w:tc>
        <w:tc>
          <w:tcPr>
            <w:tcW w:w="0" w:type="auto"/>
          </w:tcPr>
          <w:p w:rsidR="002F7C95" w:rsidRDefault="001E3037">
            <w:pPr>
              <w:pStyle w:val="a3"/>
              <w:jc w:val="center"/>
            </w:pPr>
            <w:r>
              <w:t>95-100</w:t>
            </w:r>
          </w:p>
        </w:tc>
        <w:tc>
          <w:tcPr>
            <w:tcW w:w="0" w:type="auto"/>
            <w:vMerge w:val="restart"/>
          </w:tcPr>
          <w:p w:rsidR="002F7C95" w:rsidRDefault="001E3037">
            <w:pPr>
              <w:pStyle w:val="a3"/>
              <w:jc w:val="center"/>
            </w:pPr>
            <w:r>
              <w:t>Өте жақсы</w:t>
            </w:r>
          </w:p>
        </w:tc>
        <w:tc>
          <w:tcPr>
            <w:tcW w:w="0" w:type="auto"/>
            <w:vMerge w:val="restart"/>
          </w:tcPr>
          <w:p w:rsidR="002F7C95" w:rsidRDefault="001E3037">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2F7C95">
        <w:tc>
          <w:tcPr>
            <w:tcW w:w="0" w:type="auto"/>
          </w:tcPr>
          <w:p w:rsidR="002F7C95" w:rsidRDefault="001E3037">
            <w:pPr>
              <w:pStyle w:val="a3"/>
              <w:jc w:val="center"/>
            </w:pPr>
            <w:r>
              <w:t>A-</w:t>
            </w:r>
          </w:p>
        </w:tc>
        <w:tc>
          <w:tcPr>
            <w:tcW w:w="0" w:type="auto"/>
          </w:tcPr>
          <w:p w:rsidR="002F7C95" w:rsidRDefault="001E3037">
            <w:pPr>
              <w:pStyle w:val="a3"/>
              <w:jc w:val="center"/>
            </w:pPr>
            <w:r>
              <w:t>3.67</w:t>
            </w:r>
          </w:p>
        </w:tc>
        <w:tc>
          <w:tcPr>
            <w:tcW w:w="0" w:type="auto"/>
          </w:tcPr>
          <w:p w:rsidR="002F7C95" w:rsidRDefault="001E3037">
            <w:pPr>
              <w:pStyle w:val="a3"/>
              <w:jc w:val="center"/>
            </w:pPr>
            <w:r>
              <w:t>90-94</w:t>
            </w:r>
          </w:p>
        </w:tc>
        <w:tc>
          <w:tcPr>
            <w:tcW w:w="0" w:type="auto"/>
            <w:vMerge/>
          </w:tcPr>
          <w:p w:rsidR="002F7C95" w:rsidRDefault="002F7C95">
            <w:pPr>
              <w:pStyle w:val="a3"/>
            </w:pPr>
          </w:p>
        </w:tc>
        <w:tc>
          <w:tcPr>
            <w:tcW w:w="0" w:type="auto"/>
            <w:vMerge/>
          </w:tcPr>
          <w:p w:rsidR="002F7C95" w:rsidRDefault="002F7C95">
            <w:pPr>
              <w:pStyle w:val="a3"/>
            </w:pPr>
          </w:p>
        </w:tc>
      </w:tr>
      <w:tr w:rsidR="002F7C95">
        <w:tc>
          <w:tcPr>
            <w:tcW w:w="0" w:type="auto"/>
          </w:tcPr>
          <w:p w:rsidR="002F7C95" w:rsidRDefault="001E3037">
            <w:pPr>
              <w:pStyle w:val="a3"/>
              <w:jc w:val="center"/>
            </w:pPr>
            <w:r>
              <w:t>B+</w:t>
            </w:r>
          </w:p>
        </w:tc>
        <w:tc>
          <w:tcPr>
            <w:tcW w:w="0" w:type="auto"/>
          </w:tcPr>
          <w:p w:rsidR="002F7C95" w:rsidRDefault="001E3037">
            <w:pPr>
              <w:pStyle w:val="a3"/>
              <w:jc w:val="center"/>
            </w:pPr>
            <w:r>
              <w:t>3.33</w:t>
            </w:r>
          </w:p>
        </w:tc>
        <w:tc>
          <w:tcPr>
            <w:tcW w:w="0" w:type="auto"/>
          </w:tcPr>
          <w:p w:rsidR="002F7C95" w:rsidRDefault="001E3037">
            <w:pPr>
              <w:pStyle w:val="a3"/>
              <w:jc w:val="center"/>
            </w:pPr>
            <w:r>
              <w:t>85-89</w:t>
            </w:r>
          </w:p>
        </w:tc>
        <w:tc>
          <w:tcPr>
            <w:tcW w:w="0" w:type="auto"/>
            <w:vMerge w:val="restart"/>
          </w:tcPr>
          <w:p w:rsidR="002F7C95" w:rsidRDefault="001E3037">
            <w:pPr>
              <w:pStyle w:val="a3"/>
              <w:jc w:val="center"/>
            </w:pPr>
            <w:r>
              <w:t>Жақсы</w:t>
            </w:r>
          </w:p>
        </w:tc>
        <w:tc>
          <w:tcPr>
            <w:tcW w:w="0" w:type="auto"/>
            <w:vMerge w:val="restart"/>
          </w:tcPr>
          <w:p w:rsidR="002F7C95" w:rsidRDefault="001E3037">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2F7C95">
        <w:tc>
          <w:tcPr>
            <w:tcW w:w="0" w:type="auto"/>
          </w:tcPr>
          <w:p w:rsidR="002F7C95" w:rsidRDefault="001E3037">
            <w:pPr>
              <w:pStyle w:val="a3"/>
              <w:jc w:val="center"/>
            </w:pPr>
            <w:r>
              <w:t>B</w:t>
            </w:r>
          </w:p>
        </w:tc>
        <w:tc>
          <w:tcPr>
            <w:tcW w:w="0" w:type="auto"/>
          </w:tcPr>
          <w:p w:rsidR="002F7C95" w:rsidRDefault="001E3037">
            <w:pPr>
              <w:pStyle w:val="a3"/>
              <w:jc w:val="center"/>
            </w:pPr>
            <w:r>
              <w:t>3.0</w:t>
            </w:r>
          </w:p>
        </w:tc>
        <w:tc>
          <w:tcPr>
            <w:tcW w:w="0" w:type="auto"/>
          </w:tcPr>
          <w:p w:rsidR="002F7C95" w:rsidRDefault="001E3037">
            <w:pPr>
              <w:pStyle w:val="a3"/>
              <w:jc w:val="center"/>
            </w:pPr>
            <w:r>
              <w:t>80-84</w:t>
            </w:r>
          </w:p>
        </w:tc>
        <w:tc>
          <w:tcPr>
            <w:tcW w:w="0" w:type="auto"/>
            <w:vMerge/>
          </w:tcPr>
          <w:p w:rsidR="002F7C95" w:rsidRDefault="002F7C95">
            <w:pPr>
              <w:pStyle w:val="a3"/>
            </w:pPr>
          </w:p>
        </w:tc>
        <w:tc>
          <w:tcPr>
            <w:tcW w:w="0" w:type="auto"/>
            <w:vMerge/>
          </w:tcPr>
          <w:p w:rsidR="002F7C95" w:rsidRDefault="002F7C95">
            <w:pPr>
              <w:pStyle w:val="a3"/>
            </w:pPr>
          </w:p>
        </w:tc>
      </w:tr>
      <w:tr w:rsidR="002F7C95">
        <w:tc>
          <w:tcPr>
            <w:tcW w:w="0" w:type="auto"/>
          </w:tcPr>
          <w:p w:rsidR="002F7C95" w:rsidRDefault="001E3037">
            <w:pPr>
              <w:pStyle w:val="a3"/>
              <w:jc w:val="center"/>
            </w:pPr>
            <w:r>
              <w:t>B-</w:t>
            </w:r>
          </w:p>
        </w:tc>
        <w:tc>
          <w:tcPr>
            <w:tcW w:w="0" w:type="auto"/>
          </w:tcPr>
          <w:p w:rsidR="002F7C95" w:rsidRDefault="001E3037">
            <w:pPr>
              <w:pStyle w:val="a3"/>
              <w:jc w:val="center"/>
            </w:pPr>
            <w:r>
              <w:t>2.67</w:t>
            </w:r>
          </w:p>
        </w:tc>
        <w:tc>
          <w:tcPr>
            <w:tcW w:w="0" w:type="auto"/>
          </w:tcPr>
          <w:p w:rsidR="002F7C95" w:rsidRDefault="001E3037">
            <w:pPr>
              <w:pStyle w:val="a3"/>
              <w:jc w:val="center"/>
            </w:pPr>
            <w:r>
              <w:t>75-79</w:t>
            </w:r>
          </w:p>
        </w:tc>
        <w:tc>
          <w:tcPr>
            <w:tcW w:w="0" w:type="auto"/>
            <w:vMerge/>
          </w:tcPr>
          <w:p w:rsidR="002F7C95" w:rsidRDefault="002F7C95">
            <w:pPr>
              <w:pStyle w:val="a3"/>
            </w:pPr>
          </w:p>
        </w:tc>
        <w:tc>
          <w:tcPr>
            <w:tcW w:w="0" w:type="auto"/>
            <w:vMerge/>
          </w:tcPr>
          <w:p w:rsidR="002F7C95" w:rsidRDefault="002F7C95">
            <w:pPr>
              <w:pStyle w:val="a3"/>
            </w:pPr>
          </w:p>
        </w:tc>
      </w:tr>
      <w:tr w:rsidR="002F7C95">
        <w:tc>
          <w:tcPr>
            <w:tcW w:w="0" w:type="auto"/>
          </w:tcPr>
          <w:p w:rsidR="002F7C95" w:rsidRDefault="001E3037">
            <w:pPr>
              <w:pStyle w:val="a3"/>
              <w:jc w:val="center"/>
            </w:pPr>
            <w:r>
              <w:t>C+</w:t>
            </w:r>
          </w:p>
        </w:tc>
        <w:tc>
          <w:tcPr>
            <w:tcW w:w="0" w:type="auto"/>
          </w:tcPr>
          <w:p w:rsidR="002F7C95" w:rsidRDefault="001E3037">
            <w:pPr>
              <w:pStyle w:val="a3"/>
              <w:jc w:val="center"/>
            </w:pPr>
            <w:r>
              <w:t>2.33</w:t>
            </w:r>
          </w:p>
        </w:tc>
        <w:tc>
          <w:tcPr>
            <w:tcW w:w="0" w:type="auto"/>
          </w:tcPr>
          <w:p w:rsidR="002F7C95" w:rsidRDefault="001E3037">
            <w:pPr>
              <w:pStyle w:val="a3"/>
              <w:jc w:val="center"/>
            </w:pPr>
            <w:r>
              <w:t>70-74</w:t>
            </w:r>
          </w:p>
        </w:tc>
        <w:tc>
          <w:tcPr>
            <w:tcW w:w="0" w:type="auto"/>
            <w:vMerge/>
          </w:tcPr>
          <w:p w:rsidR="002F7C95" w:rsidRDefault="002F7C95">
            <w:pPr>
              <w:pStyle w:val="a3"/>
            </w:pPr>
          </w:p>
        </w:tc>
        <w:tc>
          <w:tcPr>
            <w:tcW w:w="0" w:type="auto"/>
            <w:vMerge/>
          </w:tcPr>
          <w:p w:rsidR="002F7C95" w:rsidRDefault="002F7C95">
            <w:pPr>
              <w:pStyle w:val="a3"/>
            </w:pPr>
          </w:p>
        </w:tc>
      </w:tr>
      <w:tr w:rsidR="002F7C95">
        <w:tc>
          <w:tcPr>
            <w:tcW w:w="0" w:type="auto"/>
          </w:tcPr>
          <w:p w:rsidR="002F7C95" w:rsidRDefault="001E3037">
            <w:pPr>
              <w:pStyle w:val="a3"/>
              <w:jc w:val="center"/>
            </w:pPr>
            <w:r>
              <w:t>C</w:t>
            </w:r>
          </w:p>
        </w:tc>
        <w:tc>
          <w:tcPr>
            <w:tcW w:w="0" w:type="auto"/>
          </w:tcPr>
          <w:p w:rsidR="002F7C95" w:rsidRDefault="001E3037">
            <w:pPr>
              <w:pStyle w:val="a3"/>
              <w:jc w:val="center"/>
            </w:pPr>
            <w:r>
              <w:t>2.0</w:t>
            </w:r>
          </w:p>
        </w:tc>
        <w:tc>
          <w:tcPr>
            <w:tcW w:w="0" w:type="auto"/>
          </w:tcPr>
          <w:p w:rsidR="002F7C95" w:rsidRDefault="001E3037">
            <w:pPr>
              <w:pStyle w:val="a3"/>
              <w:jc w:val="center"/>
            </w:pPr>
            <w:r>
              <w:t>65-69</w:t>
            </w:r>
          </w:p>
        </w:tc>
        <w:tc>
          <w:tcPr>
            <w:tcW w:w="0" w:type="auto"/>
            <w:vMerge w:val="restart"/>
          </w:tcPr>
          <w:p w:rsidR="002F7C95" w:rsidRDefault="001E3037">
            <w:pPr>
              <w:pStyle w:val="a3"/>
              <w:jc w:val="center"/>
            </w:pPr>
            <w:r>
              <w:t>Қанағаттанарлық</w:t>
            </w:r>
          </w:p>
        </w:tc>
        <w:tc>
          <w:tcPr>
            <w:tcW w:w="0" w:type="auto"/>
            <w:vMerge w:val="restart"/>
          </w:tcPr>
          <w:p w:rsidR="002F7C95" w:rsidRDefault="001E3037">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2F7C95">
        <w:tc>
          <w:tcPr>
            <w:tcW w:w="0" w:type="auto"/>
          </w:tcPr>
          <w:p w:rsidR="002F7C95" w:rsidRDefault="001E3037">
            <w:pPr>
              <w:pStyle w:val="a3"/>
              <w:jc w:val="center"/>
            </w:pPr>
            <w:r>
              <w:t>C-</w:t>
            </w:r>
          </w:p>
        </w:tc>
        <w:tc>
          <w:tcPr>
            <w:tcW w:w="0" w:type="auto"/>
          </w:tcPr>
          <w:p w:rsidR="002F7C95" w:rsidRDefault="001E3037">
            <w:pPr>
              <w:pStyle w:val="a3"/>
              <w:jc w:val="center"/>
            </w:pPr>
            <w:r>
              <w:t>1.67</w:t>
            </w:r>
          </w:p>
        </w:tc>
        <w:tc>
          <w:tcPr>
            <w:tcW w:w="0" w:type="auto"/>
          </w:tcPr>
          <w:p w:rsidR="002F7C95" w:rsidRDefault="001E3037">
            <w:pPr>
              <w:pStyle w:val="a3"/>
              <w:jc w:val="center"/>
            </w:pPr>
            <w:r>
              <w:t>60-64</w:t>
            </w:r>
          </w:p>
        </w:tc>
        <w:tc>
          <w:tcPr>
            <w:tcW w:w="0" w:type="auto"/>
            <w:vMerge/>
          </w:tcPr>
          <w:p w:rsidR="002F7C95" w:rsidRDefault="002F7C95">
            <w:pPr>
              <w:pStyle w:val="a3"/>
            </w:pPr>
          </w:p>
        </w:tc>
        <w:tc>
          <w:tcPr>
            <w:tcW w:w="0" w:type="auto"/>
            <w:vMerge/>
          </w:tcPr>
          <w:p w:rsidR="002F7C95" w:rsidRDefault="002F7C95">
            <w:pPr>
              <w:pStyle w:val="a3"/>
            </w:pPr>
          </w:p>
        </w:tc>
      </w:tr>
      <w:tr w:rsidR="002F7C95">
        <w:tc>
          <w:tcPr>
            <w:tcW w:w="0" w:type="auto"/>
          </w:tcPr>
          <w:p w:rsidR="002F7C95" w:rsidRDefault="001E3037">
            <w:pPr>
              <w:pStyle w:val="a3"/>
              <w:jc w:val="center"/>
            </w:pPr>
            <w:r>
              <w:t>D+</w:t>
            </w:r>
          </w:p>
        </w:tc>
        <w:tc>
          <w:tcPr>
            <w:tcW w:w="0" w:type="auto"/>
          </w:tcPr>
          <w:p w:rsidR="002F7C95" w:rsidRDefault="001E3037">
            <w:pPr>
              <w:pStyle w:val="a3"/>
              <w:jc w:val="center"/>
            </w:pPr>
            <w:r>
              <w:t>1.33</w:t>
            </w:r>
          </w:p>
        </w:tc>
        <w:tc>
          <w:tcPr>
            <w:tcW w:w="0" w:type="auto"/>
          </w:tcPr>
          <w:p w:rsidR="002F7C95" w:rsidRDefault="001E3037">
            <w:pPr>
              <w:pStyle w:val="a3"/>
              <w:jc w:val="center"/>
            </w:pPr>
            <w:r>
              <w:t>55-59</w:t>
            </w:r>
          </w:p>
        </w:tc>
        <w:tc>
          <w:tcPr>
            <w:tcW w:w="0" w:type="auto"/>
            <w:vMerge/>
          </w:tcPr>
          <w:p w:rsidR="002F7C95" w:rsidRDefault="002F7C95">
            <w:pPr>
              <w:pStyle w:val="a3"/>
            </w:pPr>
          </w:p>
        </w:tc>
        <w:tc>
          <w:tcPr>
            <w:tcW w:w="0" w:type="auto"/>
            <w:vMerge/>
          </w:tcPr>
          <w:p w:rsidR="002F7C95" w:rsidRDefault="002F7C95">
            <w:pPr>
              <w:pStyle w:val="a3"/>
            </w:pPr>
          </w:p>
        </w:tc>
      </w:tr>
      <w:tr w:rsidR="002F7C95">
        <w:tc>
          <w:tcPr>
            <w:tcW w:w="0" w:type="auto"/>
          </w:tcPr>
          <w:p w:rsidR="002F7C95" w:rsidRDefault="001E3037">
            <w:pPr>
              <w:pStyle w:val="a3"/>
              <w:jc w:val="center"/>
            </w:pPr>
            <w:r>
              <w:t>D</w:t>
            </w:r>
          </w:p>
        </w:tc>
        <w:tc>
          <w:tcPr>
            <w:tcW w:w="0" w:type="auto"/>
          </w:tcPr>
          <w:p w:rsidR="002F7C95" w:rsidRDefault="001E3037">
            <w:pPr>
              <w:pStyle w:val="a3"/>
              <w:jc w:val="center"/>
            </w:pPr>
            <w:r>
              <w:t>1.0</w:t>
            </w:r>
          </w:p>
        </w:tc>
        <w:tc>
          <w:tcPr>
            <w:tcW w:w="0" w:type="auto"/>
          </w:tcPr>
          <w:p w:rsidR="002F7C95" w:rsidRDefault="001E3037">
            <w:pPr>
              <w:pStyle w:val="a3"/>
              <w:jc w:val="center"/>
            </w:pPr>
            <w:r>
              <w:t>50-54</w:t>
            </w:r>
          </w:p>
        </w:tc>
        <w:tc>
          <w:tcPr>
            <w:tcW w:w="0" w:type="auto"/>
            <w:vMerge/>
          </w:tcPr>
          <w:p w:rsidR="002F7C95" w:rsidRDefault="002F7C95">
            <w:pPr>
              <w:pStyle w:val="a3"/>
            </w:pPr>
          </w:p>
        </w:tc>
        <w:tc>
          <w:tcPr>
            <w:tcW w:w="0" w:type="auto"/>
            <w:vMerge/>
          </w:tcPr>
          <w:p w:rsidR="002F7C95" w:rsidRDefault="002F7C95">
            <w:pPr>
              <w:pStyle w:val="a3"/>
            </w:pPr>
          </w:p>
        </w:tc>
      </w:tr>
      <w:tr w:rsidR="002F7C95">
        <w:tc>
          <w:tcPr>
            <w:tcW w:w="0" w:type="auto"/>
          </w:tcPr>
          <w:p w:rsidR="002F7C95" w:rsidRDefault="001E3037">
            <w:pPr>
              <w:pStyle w:val="a3"/>
              <w:jc w:val="center"/>
            </w:pPr>
            <w:r>
              <w:t>FX</w:t>
            </w:r>
          </w:p>
        </w:tc>
        <w:tc>
          <w:tcPr>
            <w:tcW w:w="0" w:type="auto"/>
          </w:tcPr>
          <w:p w:rsidR="002F7C95" w:rsidRDefault="001E3037">
            <w:pPr>
              <w:pStyle w:val="a3"/>
              <w:jc w:val="center"/>
            </w:pPr>
            <w:r>
              <w:t>0.5</w:t>
            </w:r>
          </w:p>
        </w:tc>
        <w:tc>
          <w:tcPr>
            <w:tcW w:w="0" w:type="auto"/>
          </w:tcPr>
          <w:p w:rsidR="002F7C95" w:rsidRDefault="001E3037">
            <w:pPr>
              <w:pStyle w:val="a3"/>
              <w:jc w:val="center"/>
            </w:pPr>
            <w:r>
              <w:t>25-49</w:t>
            </w:r>
          </w:p>
        </w:tc>
        <w:tc>
          <w:tcPr>
            <w:tcW w:w="0" w:type="auto"/>
            <w:vMerge w:val="restart"/>
          </w:tcPr>
          <w:p w:rsidR="002F7C95" w:rsidRDefault="001E3037">
            <w:pPr>
              <w:pStyle w:val="a3"/>
              <w:jc w:val="center"/>
            </w:pPr>
            <w:r>
              <w:t>Қанағаттанарлықсыз</w:t>
            </w:r>
          </w:p>
        </w:tc>
        <w:tc>
          <w:tcPr>
            <w:tcW w:w="0" w:type="auto"/>
            <w:vMerge w:val="restart"/>
          </w:tcPr>
          <w:p w:rsidR="002F7C95" w:rsidRDefault="001E3037">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w:t>
            </w:r>
            <w:r>
              <w:lastRenderedPageBreak/>
              <w:t>бойынша қосымша өзіндік жұмыс оқу тапсырмаларын орындау сапасын айтарлықтай арттыруға әкелмейді.</w:t>
            </w:r>
          </w:p>
        </w:tc>
      </w:tr>
      <w:tr w:rsidR="002F7C95">
        <w:tc>
          <w:tcPr>
            <w:tcW w:w="0" w:type="auto"/>
          </w:tcPr>
          <w:p w:rsidR="002F7C95" w:rsidRDefault="001E3037">
            <w:pPr>
              <w:pStyle w:val="a3"/>
              <w:jc w:val="center"/>
            </w:pPr>
            <w:r>
              <w:t>F</w:t>
            </w:r>
          </w:p>
        </w:tc>
        <w:tc>
          <w:tcPr>
            <w:tcW w:w="0" w:type="auto"/>
          </w:tcPr>
          <w:p w:rsidR="002F7C95" w:rsidRDefault="001E3037">
            <w:pPr>
              <w:pStyle w:val="a3"/>
              <w:jc w:val="center"/>
            </w:pPr>
            <w:r>
              <w:t>0</w:t>
            </w:r>
          </w:p>
        </w:tc>
        <w:tc>
          <w:tcPr>
            <w:tcW w:w="0" w:type="auto"/>
          </w:tcPr>
          <w:p w:rsidR="002F7C95" w:rsidRDefault="001E3037">
            <w:pPr>
              <w:pStyle w:val="a3"/>
              <w:jc w:val="center"/>
            </w:pPr>
            <w:r>
              <w:t>0-24</w:t>
            </w:r>
          </w:p>
        </w:tc>
        <w:tc>
          <w:tcPr>
            <w:tcW w:w="0" w:type="auto"/>
            <w:vMerge/>
          </w:tcPr>
          <w:p w:rsidR="002F7C95" w:rsidRDefault="002F7C95">
            <w:pPr>
              <w:pStyle w:val="a3"/>
            </w:pPr>
          </w:p>
        </w:tc>
        <w:tc>
          <w:tcPr>
            <w:tcW w:w="0" w:type="auto"/>
            <w:vMerge/>
          </w:tcPr>
          <w:p w:rsidR="002F7C95" w:rsidRDefault="002F7C95">
            <w:pPr>
              <w:pStyle w:val="a3"/>
            </w:pPr>
          </w:p>
        </w:tc>
      </w:tr>
    </w:tbl>
    <w:p w:rsidR="002F7C95" w:rsidRDefault="002F7C95">
      <w:pPr>
        <w:pStyle w:val="a3"/>
      </w:pPr>
    </w:p>
    <w:p w:rsidR="00D97D05" w:rsidRDefault="00D97D05">
      <w:pPr>
        <w:pStyle w:val="a3"/>
        <w:jc w:val="center"/>
        <w:rPr>
          <w:b/>
          <w:lang w:val="kk-KZ"/>
        </w:rPr>
      </w:pPr>
    </w:p>
    <w:p w:rsidR="00D97D05" w:rsidRDefault="00D97D05">
      <w:pPr>
        <w:pStyle w:val="a3"/>
        <w:jc w:val="center"/>
        <w:rPr>
          <w:b/>
          <w:lang w:val="kk-KZ"/>
        </w:rPr>
      </w:pPr>
    </w:p>
    <w:p w:rsidR="002F7C95" w:rsidRPr="00D97D05" w:rsidRDefault="001E3037">
      <w:pPr>
        <w:pStyle w:val="a3"/>
        <w:jc w:val="center"/>
        <w:rPr>
          <w:lang w:val="kk-KZ"/>
        </w:rPr>
      </w:pPr>
      <w:r w:rsidRPr="00D97D05">
        <w:rPr>
          <w:b/>
          <w:lang w:val="kk-KZ"/>
        </w:rPr>
        <w:t>4 ПӘНДЕР САЯСАТЫ</w:t>
      </w:r>
    </w:p>
    <w:p w:rsidR="002F7C95" w:rsidRPr="00D97D05" w:rsidRDefault="002F7C95">
      <w:pPr>
        <w:pStyle w:val="a3"/>
        <w:rPr>
          <w:lang w:val="kk-KZ"/>
        </w:rPr>
      </w:pPr>
    </w:p>
    <w:p w:rsidR="002F7C95" w:rsidRPr="00D97D05" w:rsidRDefault="001E3037">
      <w:pPr>
        <w:pStyle w:val="a3"/>
        <w:ind w:firstLine="567"/>
        <w:rPr>
          <w:lang w:val="kk-KZ"/>
        </w:rPr>
      </w:pPr>
      <w:r w:rsidRPr="00D97D05">
        <w:rPr>
          <w:lang w:val="kk-KZ"/>
        </w:rPr>
        <w:t>Білім алушы міндетті:</w:t>
      </w:r>
    </w:p>
    <w:p w:rsidR="002F7C95" w:rsidRPr="00CC0A99" w:rsidRDefault="001E3037">
      <w:pPr>
        <w:pStyle w:val="a3"/>
        <w:ind w:firstLine="567"/>
        <w:rPr>
          <w:lang w:val="kk-KZ"/>
        </w:rPr>
      </w:pPr>
      <w:r w:rsidRPr="00D97D05">
        <w:rPr>
          <w:lang w:val="kk-KZ"/>
        </w:rPr>
        <w:t>- лекциялық және практикалық сабақтарға оқу кестесі бойынша қатысу</w:t>
      </w:r>
      <w:r w:rsidR="00D97D05">
        <w:rPr>
          <w:lang w:val="kk-KZ"/>
        </w:rPr>
        <w:t>ға</w:t>
      </w:r>
      <w:r w:rsidRPr="00D97D05">
        <w:rPr>
          <w:lang w:val="kk-KZ"/>
        </w:rPr>
        <w:t xml:space="preserve"> міндетті; -оқытылушылардың сабақтарда болуы сабақтың басында тексеріледі. </w:t>
      </w:r>
      <w:r w:rsidRPr="00CC0A99">
        <w:rPr>
          <w:lang w:val="kk-KZ"/>
        </w:rPr>
        <w:t>Оқытылушы кешіккен жағдайда, шуылдамай аудиторияға кіреді, үзілісте оқытушыға кешігу себебін түсіндіреді; - сабақтарға екі рет кешігіп келу, сабақта бір рет болмаумен бірдей; - баллдармен бағаланатын жұмыстар, белгіленген мерзімдерде тапсырылуы тиіс. Уақытылы тапсырылмаған жұмыстар үшін балл саны төмендетіледі. Барлық тапсырмаларды тапсырмаған студенттер емтиханға жіберілмейді. - қанағаттандырылмайтын баға алған жағдайда, кезеңдік бақылауды қайталап өтуге болмайды; - орташа рейтинг алған студенттер Рор=(Р1 +Р2)/2 - 50% төмен алған жағдайда, емтиханға жіберілмейді; - сабақ барысында ұялы телефондар ажыратылып тұруы тиіс, сабаққа ресми киіну қажет.</w:t>
      </w:r>
    </w:p>
    <w:p w:rsidR="002F7C95" w:rsidRDefault="002F7C95">
      <w:pPr>
        <w:pStyle w:val="a3"/>
        <w:rPr>
          <w:lang w:val="kk-KZ"/>
        </w:rPr>
      </w:pPr>
    </w:p>
    <w:p w:rsidR="00664737" w:rsidRPr="00CC0A99" w:rsidRDefault="00664737">
      <w:pPr>
        <w:pStyle w:val="a3"/>
        <w:rPr>
          <w:lang w:val="kk-KZ"/>
        </w:rPr>
      </w:pPr>
    </w:p>
    <w:p w:rsidR="002F7C95" w:rsidRPr="00CC0A99" w:rsidRDefault="001E3037">
      <w:pPr>
        <w:pStyle w:val="a3"/>
        <w:jc w:val="center"/>
        <w:rPr>
          <w:lang w:val="kk-KZ"/>
        </w:rPr>
      </w:pPr>
      <w:r w:rsidRPr="00CC0A99">
        <w:rPr>
          <w:b/>
          <w:lang w:val="kk-KZ"/>
        </w:rPr>
        <w:t>5 ҰСЫНЫЛАТЫН ӘДЕБИЕТТЕР ТІЗІМІ</w:t>
      </w:r>
    </w:p>
    <w:p w:rsidR="002F7C95" w:rsidRPr="00CC0A99" w:rsidRDefault="002F7C95">
      <w:pPr>
        <w:pStyle w:val="a3"/>
        <w:rPr>
          <w:lang w:val="kk-KZ"/>
        </w:rPr>
      </w:pPr>
    </w:p>
    <w:p w:rsidR="002F7C95" w:rsidRPr="00CC0A99" w:rsidRDefault="001E3037">
      <w:pPr>
        <w:pStyle w:val="a3"/>
        <w:jc w:val="center"/>
        <w:rPr>
          <w:lang w:val="kk-KZ"/>
        </w:rPr>
      </w:pPr>
      <w:r w:rsidRPr="00CC0A99">
        <w:rPr>
          <w:b/>
          <w:lang w:val="kk-KZ"/>
        </w:rPr>
        <w:t>5.1 Негізгі әдебиет</w:t>
      </w:r>
    </w:p>
    <w:p w:rsidR="002F7C95" w:rsidRPr="00CC0A99" w:rsidRDefault="002F7C95">
      <w:pPr>
        <w:pStyle w:val="a3"/>
        <w:rPr>
          <w:lang w:val="kk-KZ"/>
        </w:rPr>
      </w:pPr>
    </w:p>
    <w:p w:rsidR="002F7C95" w:rsidRDefault="001E3037">
      <w:pPr>
        <w:pStyle w:val="a3"/>
        <w:ind w:firstLine="567"/>
      </w:pPr>
      <w:r w:rsidRPr="00CC0A99">
        <w:rPr>
          <w:lang w:val="kk-KZ"/>
        </w:rPr>
        <w:t xml:space="preserve">1. Котляр Ю.А., Меретуков М.А., Стрижко Л.С. Металлургия благородных металлов. </w:t>
      </w:r>
      <w:r>
        <w:t xml:space="preserve">Учебник. В 2-х кн.. - М.: МИСИС, Изд.Дом "Руды и металлы", 2005, Кн.1, 432 с, Кн.2. 392 с. </w:t>
      </w:r>
    </w:p>
    <w:p w:rsidR="002F7C95" w:rsidRDefault="002F7C95">
      <w:pPr>
        <w:pStyle w:val="a3"/>
        <w:rPr>
          <w:lang w:val="kk-KZ"/>
        </w:rPr>
      </w:pPr>
    </w:p>
    <w:p w:rsidR="00CC0A99" w:rsidRDefault="00CC0A99" w:rsidP="00664737">
      <w:pPr>
        <w:pStyle w:val="a3"/>
        <w:numPr>
          <w:ilvl w:val="1"/>
          <w:numId w:val="2"/>
        </w:numPr>
        <w:jc w:val="center"/>
        <w:rPr>
          <w:b/>
          <w:lang w:val="kk-KZ"/>
        </w:rPr>
      </w:pPr>
      <w:r>
        <w:rPr>
          <w:b/>
          <w:lang w:val="kk-KZ"/>
        </w:rPr>
        <w:t>Қосымша</w:t>
      </w:r>
      <w:r>
        <w:rPr>
          <w:b/>
        </w:rPr>
        <w:t xml:space="preserve"> әдебиет</w:t>
      </w:r>
    </w:p>
    <w:p w:rsidR="00CC0A99" w:rsidRPr="00CC0A99" w:rsidRDefault="00CC0A99" w:rsidP="00CC0A99">
      <w:pPr>
        <w:pStyle w:val="a3"/>
        <w:jc w:val="center"/>
        <w:rPr>
          <w:lang w:val="kk-KZ"/>
        </w:rPr>
      </w:pPr>
    </w:p>
    <w:p w:rsidR="00CC0A99" w:rsidRPr="00664737" w:rsidRDefault="00664737" w:rsidP="00664737">
      <w:pPr>
        <w:spacing w:after="0" w:line="240" w:lineRule="auto"/>
        <w:ind w:firstLine="709"/>
        <w:jc w:val="both"/>
        <w:rPr>
          <w:rFonts w:ascii="Times New Roman" w:hAnsi="Times New Roman" w:cs="Times New Roman"/>
          <w:sz w:val="24"/>
          <w:szCs w:val="24"/>
          <w:lang w:val="en-US"/>
        </w:rPr>
      </w:pPr>
      <w:r w:rsidRPr="00664737">
        <w:rPr>
          <w:rFonts w:ascii="Times New Roman" w:hAnsi="Times New Roman" w:cs="Times New Roman"/>
          <w:sz w:val="24"/>
          <w:szCs w:val="24"/>
        </w:rPr>
        <w:t>1.</w:t>
      </w:r>
      <w:r>
        <w:t xml:space="preserve"> </w:t>
      </w:r>
      <w:r w:rsidRPr="00664737">
        <w:rPr>
          <w:rFonts w:ascii="Times New Roman" w:eastAsia="Times New Roman" w:hAnsi="Times New Roman" w:cs="Times New Roman"/>
          <w:bCs/>
          <w:color w:val="000000"/>
          <w:kern w:val="36"/>
          <w:sz w:val="24"/>
          <w:szCs w:val="24"/>
        </w:rPr>
        <w:t>Металлургия благородных металлов. Учебник для вузов</w:t>
      </w:r>
      <w:r>
        <w:rPr>
          <w:rFonts w:ascii="Times New Roman" w:eastAsia="Times New Roman" w:hAnsi="Times New Roman" w:cs="Times New Roman"/>
          <w:bCs/>
          <w:color w:val="000000"/>
          <w:kern w:val="36"/>
          <w:sz w:val="24"/>
          <w:szCs w:val="24"/>
        </w:rPr>
        <w:t xml:space="preserve">. </w:t>
      </w:r>
      <w:r w:rsidRPr="00664737">
        <w:rPr>
          <w:rFonts w:ascii="Times New Roman" w:eastAsia="Times New Roman" w:hAnsi="Times New Roman" w:cs="Times New Roman"/>
          <w:color w:val="000000"/>
          <w:sz w:val="24"/>
          <w:szCs w:val="24"/>
        </w:rPr>
        <w:t>Издание 2 Борбат В</w:t>
      </w:r>
      <w:r>
        <w:rPr>
          <w:rFonts w:ascii="Times New Roman" w:eastAsia="Times New Roman" w:hAnsi="Times New Roman" w:cs="Times New Roman"/>
          <w:color w:val="000000"/>
          <w:sz w:val="24"/>
          <w:szCs w:val="24"/>
        </w:rPr>
        <w:t xml:space="preserve">.Ф., Масленицкий И.Н., Никитин М.В., Стрижко Л.С., </w:t>
      </w:r>
      <w:r w:rsidRPr="00664737">
        <w:rPr>
          <w:rFonts w:ascii="Times New Roman" w:eastAsia="Times New Roman" w:hAnsi="Times New Roman" w:cs="Times New Roman"/>
          <w:color w:val="000000"/>
          <w:sz w:val="24"/>
          <w:szCs w:val="24"/>
        </w:rPr>
        <w:t>Чугаев Л.В.</w:t>
      </w:r>
      <w:r>
        <w:rPr>
          <w:rFonts w:ascii="Times New Roman" w:eastAsia="Times New Roman" w:hAnsi="Times New Roman" w:cs="Times New Roman"/>
          <w:color w:val="000000"/>
          <w:sz w:val="24"/>
          <w:szCs w:val="24"/>
        </w:rPr>
        <w:t xml:space="preserve"> </w:t>
      </w:r>
      <w:r w:rsidRPr="00664737">
        <w:rPr>
          <w:rFonts w:ascii="Times New Roman" w:eastAsia="Times New Roman" w:hAnsi="Times New Roman" w:cs="Times New Roman"/>
          <w:color w:val="000000"/>
          <w:sz w:val="24"/>
          <w:szCs w:val="24"/>
        </w:rPr>
        <w:t>Издание:Металлургия, М</w:t>
      </w:r>
      <w:r>
        <w:rPr>
          <w:rFonts w:ascii="Times New Roman" w:eastAsia="Times New Roman" w:hAnsi="Times New Roman" w:cs="Times New Roman"/>
          <w:color w:val="000000"/>
          <w:sz w:val="24"/>
          <w:szCs w:val="24"/>
        </w:rPr>
        <w:t>.:</w:t>
      </w:r>
      <w:r w:rsidRPr="00664737">
        <w:rPr>
          <w:rFonts w:ascii="Times New Roman" w:eastAsia="Times New Roman" w:hAnsi="Times New Roman" w:cs="Times New Roman"/>
          <w:color w:val="000000"/>
          <w:sz w:val="24"/>
          <w:szCs w:val="24"/>
        </w:rPr>
        <w:t xml:space="preserve"> 1987 г.</w:t>
      </w:r>
      <w:r>
        <w:rPr>
          <w:rFonts w:ascii="Times New Roman" w:eastAsia="Times New Roman" w:hAnsi="Times New Roman" w:cs="Times New Roman"/>
          <w:color w:val="000000"/>
          <w:sz w:val="24"/>
          <w:szCs w:val="24"/>
        </w:rPr>
        <w:t xml:space="preserve"> 2. </w:t>
      </w:r>
      <w:r w:rsidR="00CC0A99" w:rsidRPr="00664737">
        <w:rPr>
          <w:rFonts w:ascii="Times New Roman" w:hAnsi="Times New Roman" w:cs="Times New Roman"/>
          <w:sz w:val="24"/>
          <w:szCs w:val="24"/>
        </w:rPr>
        <w:t>Масленицкий И.Н., Чугаев Л.В., Борбат В.Ф. и др. Металлургия благородных металлов. М.: Металлургия, 1987. - 432 с.</w:t>
      </w:r>
      <w:r w:rsidRPr="00664737">
        <w:rPr>
          <w:rFonts w:ascii="Times New Roman" w:hAnsi="Times New Roman" w:cs="Times New Roman"/>
          <w:sz w:val="24"/>
          <w:szCs w:val="24"/>
          <w:lang w:val="kk-KZ"/>
        </w:rPr>
        <w:t xml:space="preserve"> </w:t>
      </w:r>
      <w:r>
        <w:rPr>
          <w:rFonts w:ascii="Times New Roman" w:hAnsi="Times New Roman" w:cs="Times New Roman"/>
          <w:sz w:val="24"/>
          <w:szCs w:val="24"/>
          <w:lang w:val="kk-KZ"/>
        </w:rPr>
        <w:t>3.</w:t>
      </w:r>
      <w:r w:rsidRPr="00664737">
        <w:rPr>
          <w:rFonts w:ascii="Times New Roman" w:hAnsi="Times New Roman" w:cs="Times New Roman"/>
          <w:sz w:val="24"/>
          <w:szCs w:val="24"/>
        </w:rPr>
        <w:t xml:space="preserve">. Зеликман А.Н., Вольдман Г.М., Белявская Л.В. Теория гидрометаллургических процессов. - М.: Металлургия, 1983. - 424 с. </w:t>
      </w:r>
      <w:r>
        <w:rPr>
          <w:rFonts w:ascii="Times New Roman" w:hAnsi="Times New Roman" w:cs="Times New Roman"/>
          <w:sz w:val="24"/>
          <w:szCs w:val="24"/>
          <w:lang w:val="kk-KZ"/>
        </w:rPr>
        <w:t>4</w:t>
      </w:r>
      <w:r w:rsidRPr="00664737">
        <w:rPr>
          <w:rFonts w:ascii="Times New Roman" w:hAnsi="Times New Roman" w:cs="Times New Roman"/>
          <w:sz w:val="24"/>
          <w:szCs w:val="24"/>
        </w:rPr>
        <w:t>. Полькин С.И., Адамов Э.Х., Панин В.В. Технология бактериального выщелачивания цветных и редких металлов. - М.: Недра, 1982. - 288 с.</w:t>
      </w:r>
    </w:p>
    <w:p w:rsidR="00BE5D94" w:rsidRDefault="00BE5D94" w:rsidP="00BE5D94">
      <w:pPr>
        <w:pStyle w:val="a3"/>
        <w:ind w:left="720"/>
        <w:rPr>
          <w:lang w:val="en-US"/>
        </w:rPr>
      </w:pPr>
    </w:p>
    <w:sectPr w:rsidR="00BE5D94">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297" w:rsidRDefault="00A25297">
      <w:pPr>
        <w:spacing w:after="0" w:line="240" w:lineRule="auto"/>
      </w:pPr>
      <w:r>
        <w:separator/>
      </w:r>
    </w:p>
  </w:endnote>
  <w:endnote w:type="continuationSeparator" w:id="0">
    <w:p w:rsidR="00A25297" w:rsidRDefault="00A252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297" w:rsidRDefault="00A25297">
      <w:pPr>
        <w:spacing w:after="0" w:line="240" w:lineRule="auto"/>
      </w:pPr>
      <w:r>
        <w:separator/>
      </w:r>
    </w:p>
  </w:footnote>
  <w:footnote w:type="continuationSeparator" w:id="0">
    <w:p w:rsidR="00A25297" w:rsidRDefault="00A252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1737B">
      <w:trPr>
        <w:cantSplit/>
        <w:trHeight w:val="353"/>
      </w:trPr>
      <w:tc>
        <w:tcPr>
          <w:tcW w:w="1129" w:type="dxa"/>
          <w:vMerge w:val="restart"/>
          <w:vAlign w:val="center"/>
        </w:tcPr>
        <w:p w:rsidR="0081737B" w:rsidRDefault="0081737B">
          <w:pPr>
            <w:pStyle w:val="a3"/>
            <w:jc w:val="center"/>
          </w:pPr>
          <w:r>
            <w:rPr>
              <w:noProof/>
            </w:rPr>
            <w:drawing>
              <wp:inline distT="0" distB="0" distL="0" distR="0" wp14:anchorId="6F58FF40" wp14:editId="44452639">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1737B" w:rsidRDefault="0081737B">
          <w:pPr>
            <w:pStyle w:val="a5"/>
          </w:pPr>
          <w:r>
            <w:rPr>
              <w:lang w:val="kk-KZ"/>
            </w:rPr>
            <w:t>Д. СЕРІКБАЕВ атындағы ШЫҒЫС ҚАЗАҚСТАН ТЕХНИКАЛЫҚ УНИВЕРСИТЕТІ</w:t>
          </w:r>
        </w:p>
      </w:tc>
      <w:tc>
        <w:tcPr>
          <w:tcW w:w="1501" w:type="dxa"/>
          <w:vMerge w:val="restart"/>
          <w:vAlign w:val="center"/>
        </w:tcPr>
        <w:p w:rsidR="0081737B" w:rsidRDefault="0081737B">
          <w:pPr>
            <w:pStyle w:val="a5"/>
          </w:pPr>
          <w:r>
            <w:fldChar w:fldCharType="begin"/>
          </w:r>
          <w:r>
            <w:instrText>PAGE</w:instrText>
          </w:r>
          <w:r>
            <w:fldChar w:fldCharType="separate"/>
          </w:r>
          <w:r w:rsidR="00697626">
            <w:rPr>
              <w:noProof/>
            </w:rPr>
            <w:t>1</w:t>
          </w:r>
          <w:r>
            <w:fldChar w:fldCharType="end"/>
          </w:r>
          <w:r>
            <w:t> бет </w:t>
          </w:r>
          <w:r>
            <w:fldChar w:fldCharType="begin"/>
          </w:r>
          <w:r>
            <w:instrText>NUMPAGES</w:instrText>
          </w:r>
          <w:r>
            <w:fldChar w:fldCharType="separate"/>
          </w:r>
          <w:r w:rsidR="00697626">
            <w:rPr>
              <w:noProof/>
            </w:rPr>
            <w:t>10</w:t>
          </w:r>
          <w:r>
            <w:fldChar w:fldCharType="end"/>
          </w:r>
        </w:p>
      </w:tc>
    </w:tr>
    <w:tr w:rsidR="0081737B">
      <w:trPr>
        <w:cantSplit/>
        <w:trHeight w:val="310"/>
      </w:trPr>
      <w:tc>
        <w:tcPr>
          <w:tcW w:w="1129" w:type="dxa"/>
          <w:vMerge/>
        </w:tcPr>
        <w:p w:rsidR="0081737B" w:rsidRDefault="0081737B">
          <w:pPr>
            <w:pStyle w:val="a3"/>
          </w:pPr>
        </w:p>
      </w:tc>
      <w:tc>
        <w:tcPr>
          <w:tcW w:w="1921" w:type="dxa"/>
          <w:vAlign w:val="center"/>
        </w:tcPr>
        <w:p w:rsidR="0081737B" w:rsidRDefault="0081737B">
          <w:pPr>
            <w:pStyle w:val="a5"/>
          </w:pPr>
          <w:r>
            <w:rPr>
              <w:lang w:val="kk-KZ"/>
            </w:rPr>
            <w:t>Сапа менеджменті жүйесі</w:t>
          </w:r>
        </w:p>
      </w:tc>
      <w:tc>
        <w:tcPr>
          <w:tcW w:w="0" w:type="auto"/>
          <w:vAlign w:val="center"/>
        </w:tcPr>
        <w:p w:rsidR="0081737B" w:rsidRDefault="0081737B">
          <w:pPr>
            <w:pStyle w:val="a5"/>
          </w:pPr>
          <w:r>
            <w:t>И-НАО "ВКТУ" 026-II-2021</w:t>
          </w:r>
        </w:p>
        <w:p w:rsidR="0081737B" w:rsidRDefault="0081737B">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81737B" w:rsidRDefault="0081737B">
          <w:pPr>
            <w:pStyle w:val="a3"/>
          </w:pPr>
        </w:p>
      </w:tc>
    </w:tr>
  </w:tbl>
  <w:p w:rsidR="0081737B" w:rsidRDefault="0081737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141BAE"/>
    <w:multiLevelType w:val="hybridMultilevel"/>
    <w:tmpl w:val="F0E63B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DCE4A36"/>
    <w:multiLevelType w:val="multilevel"/>
    <w:tmpl w:val="75DC04F2"/>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2F7C95"/>
    <w:rsid w:val="001E3037"/>
    <w:rsid w:val="002F7C95"/>
    <w:rsid w:val="00664737"/>
    <w:rsid w:val="00697626"/>
    <w:rsid w:val="0073662D"/>
    <w:rsid w:val="0081737B"/>
    <w:rsid w:val="00A25297"/>
    <w:rsid w:val="00BE5D94"/>
    <w:rsid w:val="00C47B2E"/>
    <w:rsid w:val="00CC0A99"/>
    <w:rsid w:val="00D97D05"/>
    <w:rsid w:val="00E736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54D3284-D623-4765-983F-59B770474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97D0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97D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9520374">
      <w:bodyDiv w:val="1"/>
      <w:marLeft w:val="0"/>
      <w:marRight w:val="0"/>
      <w:marTop w:val="0"/>
      <w:marBottom w:val="0"/>
      <w:divBdr>
        <w:top w:val="none" w:sz="0" w:space="0" w:color="auto"/>
        <w:left w:val="none" w:sz="0" w:space="0" w:color="auto"/>
        <w:bottom w:val="none" w:sz="0" w:space="0" w:color="auto"/>
        <w:right w:val="none" w:sz="0" w:space="0" w:color="auto"/>
      </w:divBdr>
      <w:divsChild>
        <w:div w:id="1406605239">
          <w:marLeft w:val="0"/>
          <w:marRight w:val="0"/>
          <w:marTop w:val="0"/>
          <w:marBottom w:val="0"/>
          <w:divBdr>
            <w:top w:val="none" w:sz="0" w:space="0" w:color="auto"/>
            <w:left w:val="none" w:sz="0" w:space="0" w:color="auto"/>
            <w:bottom w:val="none" w:sz="0" w:space="0" w:color="auto"/>
            <w:right w:val="none" w:sz="0" w:space="0" w:color="auto"/>
          </w:divBdr>
        </w:div>
        <w:div w:id="1017927638">
          <w:marLeft w:val="0"/>
          <w:marRight w:val="0"/>
          <w:marTop w:val="0"/>
          <w:marBottom w:val="75"/>
          <w:divBdr>
            <w:top w:val="none" w:sz="0" w:space="0" w:color="auto"/>
            <w:left w:val="none" w:sz="0" w:space="0" w:color="auto"/>
            <w:bottom w:val="none" w:sz="0" w:space="0" w:color="auto"/>
            <w:right w:val="none" w:sz="0" w:space="0" w:color="auto"/>
          </w:divBdr>
          <w:divsChild>
            <w:div w:id="1565598694">
              <w:marLeft w:val="0"/>
              <w:marRight w:val="0"/>
              <w:marTop w:val="0"/>
              <w:marBottom w:val="0"/>
              <w:divBdr>
                <w:top w:val="none" w:sz="0" w:space="0" w:color="auto"/>
                <w:left w:val="none" w:sz="0" w:space="0" w:color="auto"/>
                <w:bottom w:val="none" w:sz="0" w:space="0" w:color="auto"/>
                <w:right w:val="none" w:sz="0" w:space="0" w:color="auto"/>
              </w:divBdr>
            </w:div>
          </w:divsChild>
        </w:div>
        <w:div w:id="1265262725">
          <w:marLeft w:val="75"/>
          <w:marRight w:val="75"/>
          <w:marTop w:val="0"/>
          <w:marBottom w:val="0"/>
          <w:divBdr>
            <w:top w:val="none" w:sz="0" w:space="0" w:color="auto"/>
            <w:left w:val="none" w:sz="0" w:space="0" w:color="auto"/>
            <w:bottom w:val="none" w:sz="0" w:space="0" w:color="auto"/>
            <w:right w:val="none" w:sz="0" w:space="0" w:color="auto"/>
          </w:divBdr>
          <w:divsChild>
            <w:div w:id="1039626843">
              <w:marLeft w:val="0"/>
              <w:marRight w:val="0"/>
              <w:marTop w:val="0"/>
              <w:marBottom w:val="0"/>
              <w:divBdr>
                <w:top w:val="none" w:sz="0" w:space="0" w:color="auto"/>
                <w:left w:val="none" w:sz="0" w:space="0" w:color="auto"/>
                <w:bottom w:val="none" w:sz="0" w:space="0" w:color="auto"/>
                <w:right w:val="none" w:sz="0" w:space="0" w:color="auto"/>
              </w:divBdr>
              <w:divsChild>
                <w:div w:id="1433013367">
                  <w:marLeft w:val="0"/>
                  <w:marRight w:val="0"/>
                  <w:marTop w:val="0"/>
                  <w:marBottom w:val="0"/>
                  <w:divBdr>
                    <w:top w:val="none" w:sz="0" w:space="0" w:color="auto"/>
                    <w:left w:val="none" w:sz="0" w:space="0" w:color="auto"/>
                    <w:bottom w:val="none" w:sz="0" w:space="0" w:color="auto"/>
                    <w:right w:val="none" w:sz="0" w:space="0" w:color="auto"/>
                  </w:divBdr>
                </w:div>
              </w:divsChild>
            </w:div>
            <w:div w:id="908345163">
              <w:marLeft w:val="6113"/>
              <w:marRight w:val="0"/>
              <w:marTop w:val="0"/>
              <w:marBottom w:val="0"/>
              <w:divBdr>
                <w:top w:val="none" w:sz="0" w:space="0" w:color="auto"/>
                <w:left w:val="none" w:sz="0" w:space="0" w:color="auto"/>
                <w:bottom w:val="none" w:sz="0" w:space="0" w:color="auto"/>
                <w:right w:val="none" w:sz="0" w:space="0" w:color="auto"/>
              </w:divBdr>
              <w:divsChild>
                <w:div w:id="121681655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711883633">
          <w:marLeft w:val="75"/>
          <w:marRight w:val="75"/>
          <w:marTop w:val="0"/>
          <w:marBottom w:val="0"/>
          <w:divBdr>
            <w:top w:val="none" w:sz="0" w:space="0" w:color="auto"/>
            <w:left w:val="none" w:sz="0" w:space="0" w:color="auto"/>
            <w:bottom w:val="none" w:sz="0" w:space="0" w:color="auto"/>
            <w:right w:val="none" w:sz="0" w:space="0" w:color="auto"/>
          </w:divBdr>
        </w:div>
      </w:divsChild>
    </w:div>
    <w:div w:id="10464876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10</Pages>
  <Words>2372</Words>
  <Characters>13525</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DIRECTUM</cp:lastModifiedBy>
  <cp:revision>7</cp:revision>
  <dcterms:created xsi:type="dcterms:W3CDTF">2021-09-16T09:28:00Z</dcterms:created>
  <dcterms:modified xsi:type="dcterms:W3CDTF">2021-09-20T04:31:00Z</dcterms:modified>
</cp:coreProperties>
</file>